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7B" w:rsidRDefault="008D6835">
      <w:pPr>
        <w:pBdr>
          <w:bottom w:val="single" w:sz="12" w:space="1" w:color="auto"/>
        </w:pBdr>
        <w:jc w:val="center"/>
        <w:rPr>
          <w:b/>
          <w:color w:val="002060"/>
          <w:sz w:val="22"/>
          <w:szCs w:val="22"/>
        </w:rPr>
      </w:pPr>
      <w:r>
        <w:rPr>
          <w:rFonts w:eastAsia="SimSun"/>
          <w:sz w:val="28"/>
          <w:szCs w:val="28"/>
        </w:rPr>
        <w:t>МУНИЦИПАЛЬНОЕ БЮДЖЕТНОЕ ДОШКОЛЬНОЕ ОБРАЗОВАТЕЛЬНОЕ УЧРЕЖДЕНИЕ «ДЕТСКИЙ САД №1 «СОЛНЫШКО» КОМБИНИРОВАННОГО ВИДА» (МБДОУ № 1 «Солнышко»)</w:t>
      </w:r>
    </w:p>
    <w:p w:rsidR="0090587B" w:rsidRDefault="0090587B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911"/>
      </w:tblGrid>
      <w:tr w:rsidR="00E243D5" w:rsidTr="007728F8">
        <w:tc>
          <w:tcPr>
            <w:tcW w:w="6771" w:type="dxa"/>
          </w:tcPr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протокол № 1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«16» сентября 2024 г.</w:t>
            </w:r>
          </w:p>
        </w:tc>
        <w:tc>
          <w:tcPr>
            <w:tcW w:w="3911" w:type="dxa"/>
          </w:tcPr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Заведующий МБДОУ №1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______Н.А.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Стрельцова</w:t>
            </w:r>
            <w:proofErr w:type="spellEnd"/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№ </w:t>
            </w:r>
            <w:r w:rsidR="007728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96-ОД</w:t>
            </w:r>
          </w:p>
          <w:p w:rsidR="00E243D5" w:rsidRDefault="00E243D5" w:rsidP="00E243D5">
            <w:pPr>
              <w:pStyle w:val="a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 «16» сентября 2024 г.</w:t>
            </w:r>
          </w:p>
        </w:tc>
      </w:tr>
    </w:tbl>
    <w:p w:rsidR="00E243D5" w:rsidRDefault="00E243D5" w:rsidP="00E243D5">
      <w:pPr>
        <w:pStyle w:val="ae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E243D5" w:rsidP="00E243D5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7B673F0C" wp14:editId="42EAABF7">
            <wp:extent cx="24003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107" r="-38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87B" w:rsidRDefault="0090587B" w:rsidP="00DB3D80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B3D80" w:rsidRDefault="00DB3D80" w:rsidP="00E243D5">
      <w:pPr>
        <w:pStyle w:val="ae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B3D80" w:rsidRDefault="00DB3D80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B3D80" w:rsidRDefault="00DB3D80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8D6835">
      <w:pPr>
        <w:pStyle w:val="ae"/>
        <w:spacing w:line="276" w:lineRule="auto"/>
        <w:ind w:leftChars="150" w:left="360" w:right="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ПРОГРАММА,</w:t>
      </w:r>
    </w:p>
    <w:p w:rsidR="0090587B" w:rsidRDefault="008D6835">
      <w:pPr>
        <w:pStyle w:val="ae"/>
        <w:spacing w:line="276" w:lineRule="auto"/>
        <w:ind w:leftChars="150" w:left="360" w:right="6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направленная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на образовательную и коррекционно-развивающую работу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 родителями, воспитывающими детей с ОВЗ и детей – инвалидов</w:t>
      </w:r>
    </w:p>
    <w:p w:rsidR="0090587B" w:rsidRDefault="008D6835">
      <w:pPr>
        <w:pStyle w:val="ae"/>
        <w:spacing w:line="276" w:lineRule="auto"/>
        <w:ind w:leftChars="150" w:left="360" w:right="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«Растем</w:t>
      </w:r>
      <w:r w:rsidRPr="00DB3D8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вместе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 w:rsidP="00DB3D80">
      <w:pPr>
        <w:pStyle w:val="ae"/>
        <w:spacing w:line="276" w:lineRule="auto"/>
        <w:ind w:right="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276" w:lineRule="auto"/>
        <w:ind w:leftChars="150" w:left="360" w:right="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43D5" w:rsidRDefault="00E243D5">
      <w:pPr>
        <w:pStyle w:val="ae"/>
        <w:spacing w:line="360" w:lineRule="auto"/>
        <w:ind w:leftChars="150" w:left="360" w:right="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587B" w:rsidRDefault="0090587B" w:rsidP="00E243D5">
      <w:pPr>
        <w:pStyle w:val="ae"/>
        <w:ind w:leftChars="150" w:left="360" w:right="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43D5" w:rsidRDefault="00E243D5" w:rsidP="00E243D5">
      <w:pPr>
        <w:pStyle w:val="ae"/>
        <w:ind w:leftChars="150" w:left="360" w:right="6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г. Верхняя Салда</w:t>
      </w:r>
    </w:p>
    <w:p w:rsidR="0090587B" w:rsidRDefault="008D6835" w:rsidP="00E243D5">
      <w:pPr>
        <w:pStyle w:val="ae"/>
        <w:ind w:leftChars="150" w:left="360" w:right="6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3D80">
        <w:rPr>
          <w:rFonts w:ascii="Times New Roman" w:hAnsi="Times New Roman" w:cs="Times New Roman"/>
          <w:b/>
          <w:sz w:val="24"/>
          <w:szCs w:val="24"/>
          <w:lang w:eastAsia="ru-RU"/>
        </w:rPr>
        <w:t>2024</w:t>
      </w:r>
      <w:r w:rsidR="00E243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243D5" w:rsidRPr="00DB3D80" w:rsidRDefault="00E243D5" w:rsidP="00E243D5">
      <w:pPr>
        <w:pStyle w:val="ae"/>
        <w:ind w:leftChars="150" w:left="360" w:right="6"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8D6835">
      <w:pPr>
        <w:pStyle w:val="ae"/>
        <w:spacing w:line="360" w:lineRule="auto"/>
        <w:ind w:leftChars="150" w:left="360" w:right="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0587B" w:rsidRDefault="008D6835">
      <w:pPr>
        <w:pStyle w:val="ae"/>
        <w:spacing w:line="360" w:lineRule="auto"/>
        <w:ind w:leftChars="150" w:left="360" w:right="6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системы образования реализация права детей с ограниченными возможностями здоровья (далее – с ОВЗ) и детей с инвалидностью на образование рассматривается как одна из важнейших задач государственной политики в области образования и социально – экономического развития Российской Федерации.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успешного развития и социализации ребёнка с ОВЗ или инвалидностью необходимо в первую очередь организовать работу с семьёй. Исследования свидетельствуют, что в семье, где появляется ребёнок с особыми нуждами, зачастую меняется привычный уклад жизни, психологический климат, семейные отношения. Родители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Зачастую проблемы семей, воспитывающих детей с особыми потребностями, рассматривались в отношении самого ребенка. Работа с родителями таких детей сводилась к консультациям по вопросам его обучения и воспитания, но при этом не уделялось должного внимания эмоциональному состоянию самих родителей и недостаточной компетентности в преодолении трудностей в развитии и социализации ребёнка.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считаем, что деятельность педагогического коллектива образовательного учреждения, где воспитываются и обучаются дети с ОВЗ и дети-инвалиды, в первую очередь должна быть направлена на развитие сотрудничества специалистов и педагогов образовательного учреждения с этими родителями.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педагогов установить доверительные отношения с родителями является условием успешного взаимодействия с семьей, от которого зависит эффективность образовательной и коррекционно-развивающей работы. Для родителей, воспитывающих детей с ОВЗ, детей-инвалидов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взаимодействовать друг с другом.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разработки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программы,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направленной на образовательную и коррекционно-развивающую работу с родителями, воспитывающими детей с ОВЗ и детей – инвалидов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определена наличием в образовательном учреждении воспитанников с ОВЗ и инвалидностью в группах  компенсирующей направленности.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значимость: </w:t>
      </w:r>
      <w:r>
        <w:rPr>
          <w:rFonts w:ascii="Times New Roman" w:hAnsi="Times New Roman" w:cs="Times New Roman"/>
          <w:sz w:val="24"/>
          <w:szCs w:val="24"/>
        </w:rPr>
        <w:t>программа может быть использована в сфере дошкольного образования, специалистами и педагогами, в работе с родителями, воспитывающими детей с ограниченными возможностями здоровья, детей-инвалидов.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Срок реализации программы</w:t>
      </w:r>
      <w:r>
        <w:rPr>
          <w:rFonts w:ascii="Times New Roman" w:hAnsi="Times New Roman" w:cs="Times New Roman"/>
          <w:sz w:val="24"/>
          <w:szCs w:val="24"/>
        </w:rPr>
        <w:t>: 1 учебный год (сентябрь 2024 год – май 2025 год).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Целевая группа: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представители), воспитывающие детей с ограниченными возможностями здоровья, детей-инвалидов.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 программы: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системы образовательной и коррекционно-развивающей работы с семьями, воспитывающими детей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ограниченными возможностями здоровья, детей-инвалидов, направленной на повышение активной позиции родителей (законных представителей) по преодолению трудностей в развитии и успешной социализации детей с особыми образовательными потребностями.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Провести анализ контингента участников программы для определения программных мероприятий.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Определить перечень ресурсного обеспечения, составить план работы с родителями по формированию компетенций конструктивного взаимодействия с ребенком, знаний о коррекционно-развивающих методах и формах.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Обеспечить реализацию мероприятий образовательной и коррекционно-развивающей работы с семьями, воспитывающими детей с ОВЗ, детей-инвалидов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Проанализировать эффективность реализации мероприятий программы.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поставленных задач используются следующие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методы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исследовательские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(анализ ресурсов, анкетирование);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организационные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(планирование, информирование, координирование);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практические (методы активного обучения родителей, практические занятия);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  аналитические (обобщение по результатам проведенной работы).</w:t>
      </w:r>
      <w:proofErr w:type="gramEnd"/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8D6835">
      <w:pPr>
        <w:pStyle w:val="ae"/>
        <w:spacing w:line="360" w:lineRule="auto"/>
        <w:ind w:leftChars="150" w:left="360" w:right="6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 Этапы реализации программы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реализации программы разделён на четыре этапа: подготовительный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рганизационный, практический, аналитический.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Подготовительный этап </w:t>
      </w:r>
      <w:r>
        <w:rPr>
          <w:rFonts w:ascii="Times New Roman" w:hAnsi="Times New Roman" w:cs="Times New Roman"/>
          <w:sz w:val="24"/>
          <w:szCs w:val="24"/>
          <w:lang w:eastAsia="ru-RU"/>
        </w:rPr>
        <w:t>(сентябрь 20</w:t>
      </w:r>
      <w:r w:rsidRPr="00DB3D80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года):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изучение особенностей семей, воспитывающих детей с ОВЗ, детей-инвалидов для планирования и координации направлений работы.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Организационный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(сентябрь - октябрь 20</w:t>
      </w:r>
      <w:r w:rsidRPr="00DB3D80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года): анализ и подготовка ресурсной базы для реализации программы; составление плана работы по реализации программы.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Практический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(октябрь 20</w:t>
      </w:r>
      <w:r w:rsidRPr="00DB3D80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– апрель 20</w:t>
      </w:r>
      <w:r w:rsidRPr="00DB3D80">
        <w:rPr>
          <w:rFonts w:ascii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года): реализация мероприятий по основным направлениям программы.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Аналитический этап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(май 20</w:t>
      </w:r>
      <w:r w:rsidRPr="00DB3D80">
        <w:rPr>
          <w:rFonts w:ascii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года): анализ результатов реализации программы; корректировка программы (при необходимости); обобщение и распространение опыта.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Направления мероприятий по реализации программы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Реализация программы предполагает проведение мероприятий по направлениям, которые определяют конкретные формы и содержание работы с родителями, воспитывающими детей с ОВЗ, детей-инвалидов, с учётом: типа семьи (полная, неполная и т.д.), особенностей причин, вызвавших трудности развития и социализации ребёнка, запросов и потребностей родителей.</w:t>
      </w:r>
    </w:p>
    <w:tbl>
      <w:tblPr>
        <w:tblStyle w:val="ad"/>
        <w:tblpPr w:leftFromText="180" w:rightFromText="180" w:vertAnchor="text" w:horzAnchor="page" w:tblpX="1453" w:tblpY="833"/>
        <w:tblOverlap w:val="never"/>
        <w:tblW w:w="9747" w:type="dxa"/>
        <w:tblLook w:val="04A0" w:firstRow="1" w:lastRow="0" w:firstColumn="1" w:lastColumn="0" w:noHBand="0" w:noVBand="1"/>
      </w:tblPr>
      <w:tblGrid>
        <w:gridCol w:w="2401"/>
        <w:gridCol w:w="3543"/>
        <w:gridCol w:w="3803"/>
      </w:tblGrid>
      <w:tr w:rsidR="0090587B">
        <w:tc>
          <w:tcPr>
            <w:tcW w:w="2401" w:type="dxa"/>
          </w:tcPr>
          <w:p w:rsidR="0090587B" w:rsidRDefault="008D6835">
            <w:pPr>
              <w:pStyle w:val="ae"/>
              <w:ind w:leftChars="150" w:left="36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90587B">
        <w:tc>
          <w:tcPr>
            <w:tcW w:w="2401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потребностей, запросов родителей, уровня их педагогической грамотности. Изучение мотивационной готовности родителей к сотрудничеству.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(анкетирование).</w:t>
            </w:r>
          </w:p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«Почтовый ящик».</w:t>
            </w:r>
          </w:p>
          <w:p w:rsidR="0090587B" w:rsidRDefault="0090587B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87B">
        <w:tc>
          <w:tcPr>
            <w:tcW w:w="2401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практических навыков конструктивного взаимодействия с ребенком, знаний о коррекционно-развивающих методах и формах.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– тренинги с педагогическим содержанием.</w:t>
            </w:r>
          </w:p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обучению методам коррекционных и развивающих занятий для организации непрерывной и самостоятельной работы с ребенком</w:t>
            </w:r>
          </w:p>
        </w:tc>
      </w:tr>
      <w:tr w:rsidR="0090587B">
        <w:tc>
          <w:tcPr>
            <w:tcW w:w="2401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особенностями развития и социализации детей.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консультации. </w:t>
            </w:r>
          </w:p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Семинары-практикумы.</w:t>
            </w:r>
          </w:p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  <w:p w:rsidR="0090587B" w:rsidRDefault="0090587B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87B">
        <w:tc>
          <w:tcPr>
            <w:tcW w:w="2401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Наглядно-информационное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особенностями развития и социализации детей.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ознакомительные и просветительские проспекты для родителей в родительских уголках групп, на информационных стендах и официальном сайте ДОУ. </w:t>
            </w:r>
          </w:p>
        </w:tc>
      </w:tr>
      <w:tr w:rsidR="0090587B">
        <w:tc>
          <w:tcPr>
            <w:tcW w:w="2401" w:type="dxa"/>
          </w:tcPr>
          <w:p w:rsidR="0090587B" w:rsidRDefault="008D683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  <w:tc>
          <w:tcPr>
            <w:tcW w:w="354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с родителями</w:t>
            </w:r>
          </w:p>
        </w:tc>
        <w:tc>
          <w:tcPr>
            <w:tcW w:w="3803" w:type="dxa"/>
          </w:tcPr>
          <w:p w:rsidR="0090587B" w:rsidRDefault="008D6835">
            <w:pPr>
              <w:pStyle w:val="ae"/>
              <w:ind w:leftChars="150" w:left="360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смотры, выставки, акции, встречи.</w:t>
            </w:r>
          </w:p>
        </w:tc>
      </w:tr>
    </w:tbl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8D6835" w:rsidP="00DB3D80">
      <w:pPr>
        <w:pStyle w:val="ae"/>
        <w:spacing w:line="360" w:lineRule="auto"/>
        <w:ind w:right="6" w:firstLineChars="350" w:firstLine="84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План программных мероприятий</w:t>
      </w:r>
    </w:p>
    <w:p w:rsidR="0090587B" w:rsidRDefault="008D6835">
      <w:pPr>
        <w:pStyle w:val="ae"/>
        <w:spacing w:line="360" w:lineRule="auto"/>
        <w:ind w:leftChars="100" w:left="240" w:right="6"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реализации практической части программы, направленной на организацию системы  образовательной и коррекционно-развивающей работы с родителями воспитанников с ОВЗ и инвалидностью группы компенсирующей направленности, с сентября 2024 года была организована деятельность родительского клуба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«Растем вместе» и разработан план практических мероприятий.</w:t>
      </w:r>
    </w:p>
    <w:tbl>
      <w:tblPr>
        <w:tblW w:w="10610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52"/>
        <w:gridCol w:w="2483"/>
        <w:gridCol w:w="2117"/>
        <w:gridCol w:w="1728"/>
        <w:gridCol w:w="1452"/>
      </w:tblGrid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right="6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месяц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Тема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Цель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встречи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Участники</w:t>
            </w:r>
          </w:p>
        </w:tc>
        <w:tc>
          <w:tcPr>
            <w:tcW w:w="1452" w:type="dxa"/>
          </w:tcPr>
          <w:p w:rsidR="0090587B" w:rsidRDefault="008D6835">
            <w:pPr>
              <w:pStyle w:val="TableParagraph"/>
              <w:spacing w:line="256" w:lineRule="exact"/>
              <w:ind w:right="6"/>
            </w:pPr>
            <w:r>
              <w:t>Примечания</w:t>
            </w:r>
          </w:p>
        </w:tc>
      </w:tr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right="6"/>
            </w:pPr>
            <w:r>
              <w:t>сентябрь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tabs>
                <w:tab w:val="left" w:pos="1478"/>
              </w:tabs>
              <w:spacing w:line="250" w:lineRule="exact"/>
              <w:ind w:right="6" w:firstLineChars="50" w:firstLine="120"/>
              <w:rPr>
                <w:b/>
              </w:rPr>
            </w:pPr>
            <w:r>
              <w:rPr>
                <w:b/>
              </w:rPr>
              <w:t>«Родитель</w:t>
            </w:r>
            <w:r>
              <w:rPr>
                <w:b/>
              </w:rPr>
              <w:tab/>
              <w:t>–</w:t>
            </w:r>
          </w:p>
          <w:p w:rsidR="0090587B" w:rsidRDefault="008D6835">
            <w:pPr>
              <w:pStyle w:val="TableParagraph"/>
              <w:tabs>
                <w:tab w:val="left" w:pos="860"/>
              </w:tabs>
              <w:spacing w:line="246" w:lineRule="exact"/>
              <w:ind w:leftChars="150" w:left="360" w:right="6"/>
              <w:rPr>
                <w:b/>
              </w:rPr>
            </w:pPr>
            <w:r>
              <w:rPr>
                <w:b/>
              </w:rPr>
              <w:t>это</w:t>
            </w:r>
            <w:r>
              <w:rPr>
                <w:b/>
              </w:rPr>
              <w:tab/>
              <w:t>звучит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rPr>
                <w:b/>
              </w:rPr>
              <w:t>гордо»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spacing w:line="250" w:lineRule="exact"/>
              <w:ind w:right="6"/>
            </w:pPr>
            <w:r>
              <w:t>Познакомить</w:t>
            </w:r>
          </w:p>
          <w:p w:rsidR="0090587B" w:rsidRDefault="008D6835">
            <w:pPr>
              <w:pStyle w:val="TableParagraph"/>
              <w:spacing w:line="246" w:lineRule="exact"/>
              <w:ind w:right="6" w:firstLineChars="100" w:firstLine="240"/>
            </w:pPr>
            <w:r>
              <w:t>родителей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их</w:t>
            </w:r>
            <w:proofErr w:type="gramEnd"/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правами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90587B" w:rsidRDefault="008D6835">
            <w:pPr>
              <w:pStyle w:val="TableParagraph"/>
              <w:spacing w:line="244" w:lineRule="exact"/>
              <w:ind w:leftChars="150" w:left="360" w:right="6"/>
            </w:pPr>
            <w:r>
              <w:t>обязанностями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отношению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детям.</w:t>
            </w:r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Дать характеристику</w:t>
            </w:r>
          </w:p>
          <w:p w:rsidR="0090587B" w:rsidRDefault="008D6835">
            <w:pPr>
              <w:pStyle w:val="TableParagraph"/>
              <w:spacing w:line="254" w:lineRule="exact"/>
              <w:ind w:leftChars="150" w:left="360" w:right="6"/>
            </w:pPr>
            <w:r>
              <w:t>основным</w:t>
            </w:r>
            <w:r>
              <w:rPr>
                <w:spacing w:val="-3"/>
              </w:rPr>
              <w:t xml:space="preserve"> </w:t>
            </w:r>
            <w:r>
              <w:t>типам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ознакомить с</w:t>
            </w:r>
            <w:r>
              <w:rPr>
                <w:spacing w:val="1"/>
              </w:rPr>
              <w:t xml:space="preserve"> </w:t>
            </w:r>
            <w:r>
              <w:t>приоритетными</w:t>
            </w:r>
            <w:r>
              <w:rPr>
                <w:spacing w:val="1"/>
              </w:rPr>
              <w:t xml:space="preserve"> </w:t>
            </w:r>
            <w:r>
              <w:t>направлениями и</w:t>
            </w:r>
            <w:r>
              <w:rPr>
                <w:spacing w:val="1"/>
              </w:rPr>
              <w:t xml:space="preserve"> </w:t>
            </w:r>
            <w:r>
              <w:t>перспективами</w:t>
            </w:r>
            <w:r>
              <w:rPr>
                <w:spacing w:val="1"/>
              </w:rPr>
              <w:t xml:space="preserve"> </w:t>
            </w:r>
            <w:r>
              <w:t>развития семейной</w:t>
            </w:r>
            <w:r>
              <w:rPr>
                <w:spacing w:val="-57"/>
              </w:rPr>
              <w:t xml:space="preserve"> </w:t>
            </w:r>
            <w:r>
              <w:t>политики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городе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spacing w:line="250" w:lineRule="exact"/>
              <w:ind w:leftChars="150" w:left="360" w:right="6"/>
            </w:pPr>
            <w:r>
              <w:t>Обращение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родителям</w:t>
            </w:r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proofErr w:type="gramStart"/>
            <w:r>
              <w:t>(информация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proofErr w:type="gramEnd"/>
          </w:p>
          <w:p w:rsidR="0090587B" w:rsidRDefault="008D6835">
            <w:pPr>
              <w:pStyle w:val="TableParagraph"/>
              <w:spacing w:line="244" w:lineRule="exact"/>
              <w:ind w:leftChars="150" w:left="360" w:right="6"/>
            </w:pPr>
            <w:proofErr w:type="gramStart"/>
            <w:r>
              <w:t>Клубе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цели,</w:t>
            </w:r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задачи,</w:t>
            </w:r>
            <w:r>
              <w:rPr>
                <w:spacing w:val="-2"/>
              </w:rPr>
              <w:t xml:space="preserve"> </w:t>
            </w:r>
            <w:r>
              <w:t>планы)</w:t>
            </w:r>
          </w:p>
          <w:p w:rsidR="0090587B" w:rsidRDefault="008D6835">
            <w:pPr>
              <w:pStyle w:val="TableParagraph"/>
              <w:spacing w:line="246" w:lineRule="exact"/>
              <w:ind w:leftChars="150" w:left="360" w:right="6"/>
            </w:pPr>
            <w:r>
              <w:t>Характеристика</w:t>
            </w:r>
          </w:p>
          <w:p w:rsidR="0090587B" w:rsidRDefault="008D6835">
            <w:pPr>
              <w:pStyle w:val="TableParagraph"/>
              <w:spacing w:line="254" w:lineRule="exact"/>
              <w:ind w:leftChars="150" w:left="360" w:right="6"/>
            </w:pPr>
            <w:r>
              <w:t>типов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семейного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воспитания</w:t>
            </w:r>
            <w:r>
              <w:rPr>
                <w:spacing w:val="-57"/>
              </w:rPr>
              <w:t xml:space="preserve"> </w:t>
            </w:r>
            <w:r>
              <w:t>(беседа)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правовой базой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-9"/>
              </w:rPr>
              <w:t xml:space="preserve"> </w:t>
            </w:r>
            <w:r>
              <w:t>(Закон</w:t>
            </w:r>
            <w:r>
              <w:rPr>
                <w:spacing w:val="-9"/>
              </w:rPr>
              <w:t xml:space="preserve"> </w:t>
            </w:r>
            <w:r>
              <w:t>РФ</w:t>
            </w:r>
          </w:p>
          <w:p w:rsidR="0090587B" w:rsidRDefault="008D6835">
            <w:pPr>
              <w:pStyle w:val="TableParagraph"/>
              <w:ind w:leftChars="150" w:left="360" w:right="6"/>
            </w:pPr>
            <w:proofErr w:type="gramStart"/>
            <w:r>
              <w:rPr>
                <w:spacing w:val="-1"/>
              </w:rPr>
              <w:t xml:space="preserve">«Об </w:t>
            </w:r>
            <w:r>
              <w:t>образовании»,</w:t>
            </w:r>
            <w:r>
              <w:rPr>
                <w:spacing w:val="-58"/>
              </w:rPr>
              <w:t xml:space="preserve"> </w:t>
            </w:r>
            <w:r>
              <w:t>Семейный кодекс,</w:t>
            </w:r>
            <w:r>
              <w:rPr>
                <w:spacing w:val="1"/>
              </w:rPr>
              <w:t xml:space="preserve"> </w:t>
            </w:r>
            <w:r>
              <w:t>Конвенция о</w:t>
            </w:r>
            <w:r>
              <w:rPr>
                <w:spacing w:val="1"/>
              </w:rPr>
              <w:t xml:space="preserve"> </w:t>
            </w:r>
            <w:r>
              <w:t>правах ребенка).</w:t>
            </w:r>
            <w:proofErr w:type="gramEnd"/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Встреча со</w:t>
            </w:r>
            <w:r>
              <w:rPr>
                <w:spacing w:val="1"/>
              </w:rPr>
              <w:t xml:space="preserve"> </w:t>
            </w:r>
            <w:r>
              <w:t>специалистами.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spacing w:line="250" w:lineRule="exact"/>
              <w:ind w:leftChars="150" w:left="360" w:right="6"/>
            </w:pPr>
            <w:r>
              <w:t>Воспитатели,</w:t>
            </w:r>
          </w:p>
          <w:p w:rsidR="0090587B" w:rsidRDefault="008D6835">
            <w:pPr>
              <w:pStyle w:val="TableParagraph"/>
              <w:spacing w:line="250" w:lineRule="exact"/>
              <w:ind w:leftChars="150" w:left="360" w:right="6"/>
            </w:pPr>
            <w:r>
              <w:t>дефектолог,</w:t>
            </w:r>
          </w:p>
          <w:p w:rsidR="0090587B" w:rsidRDefault="008D6835">
            <w:pPr>
              <w:pStyle w:val="TableParagraph"/>
              <w:tabs>
                <w:tab w:val="left" w:pos="1321"/>
              </w:tabs>
              <w:spacing w:line="246" w:lineRule="exact"/>
              <w:ind w:leftChars="150" w:left="360" w:right="6"/>
            </w:pPr>
            <w:r>
              <w:t>психолог</w:t>
            </w:r>
            <w:r>
              <w:tab/>
              <w:t>,</w:t>
            </w:r>
          </w:p>
          <w:p w:rsidR="0090587B" w:rsidRDefault="008D6835">
            <w:pPr>
              <w:pStyle w:val="TableParagraph"/>
              <w:tabs>
                <w:tab w:val="left" w:pos="1321"/>
              </w:tabs>
              <w:spacing w:line="246" w:lineRule="exact"/>
              <w:ind w:leftChars="150" w:left="360" w:right="6"/>
            </w:pPr>
            <w:r>
              <w:t>логопед,</w:t>
            </w:r>
          </w:p>
          <w:p w:rsidR="0090587B" w:rsidRDefault="008D6835">
            <w:pPr>
              <w:pStyle w:val="TableParagraph"/>
              <w:tabs>
                <w:tab w:val="left" w:pos="1321"/>
              </w:tabs>
              <w:spacing w:line="246" w:lineRule="exact"/>
              <w:ind w:leftChars="150" w:left="360" w:right="6"/>
            </w:pPr>
            <w:proofErr w:type="spellStart"/>
            <w:r>
              <w:t>тьютор</w:t>
            </w:r>
            <w:proofErr w:type="spellEnd"/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</w:tr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right="6"/>
            </w:pPr>
            <w:r>
              <w:t>октябрь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73" w:lineRule="exact"/>
              <w:ind w:right="6"/>
              <w:rPr>
                <w:b/>
              </w:rPr>
            </w:pPr>
            <w:r>
              <w:rPr>
                <w:b/>
              </w:rPr>
              <w:t>«Математика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rPr>
                <w:b/>
              </w:rPr>
              <w:t>– царица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всех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наук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 w:firstLine="120"/>
            </w:pPr>
            <w:r>
              <w:t>Организация</w:t>
            </w:r>
            <w:r>
              <w:rPr>
                <w:spacing w:val="-57"/>
              </w:rPr>
              <w:t xml:space="preserve"> </w:t>
            </w:r>
            <w:proofErr w:type="gramStart"/>
            <w:r>
              <w:t>совместной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деятельности</w:t>
            </w:r>
            <w:r>
              <w:rPr>
                <w:spacing w:val="-57"/>
              </w:rPr>
              <w:t xml:space="preserve"> </w:t>
            </w:r>
            <w:r>
              <w:t>родителей 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8" w:lineRule="exact"/>
              <w:ind w:leftChars="150" w:left="601" w:right="6" w:hanging="241"/>
            </w:pPr>
            <w:r>
              <w:t>Приветствие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«Математика - это интересно». Игровые приемы обучения математическому развитию ребенка в домашних условиях.</w:t>
            </w:r>
          </w:p>
          <w:p w:rsidR="0090587B" w:rsidRDefault="008D6835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Chars="150" w:left="360" w:right="6" w:firstLine="0"/>
            </w:pPr>
            <w:r>
              <w:rPr>
                <w:spacing w:val="-1"/>
              </w:rPr>
              <w:t>Презентация</w:t>
            </w:r>
            <w:r>
              <w:rPr>
                <w:spacing w:val="-57"/>
              </w:rPr>
              <w:t xml:space="preserve"> </w:t>
            </w:r>
            <w:r>
              <w:t>игр.</w:t>
            </w:r>
          </w:p>
          <w:p w:rsidR="0090587B" w:rsidRDefault="008D6835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1" w:line="264" w:lineRule="exact"/>
              <w:ind w:leftChars="150" w:left="542" w:right="6" w:hanging="182"/>
            </w:pPr>
            <w:r>
              <w:t>Рефлексия</w:t>
            </w:r>
          </w:p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Дефектолог,</w:t>
            </w:r>
            <w:r>
              <w:rPr>
                <w:spacing w:val="-58"/>
              </w:rPr>
              <w:t xml:space="preserve"> </w:t>
            </w: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родители,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дети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</w:tr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ноябрь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73" w:lineRule="exact"/>
              <w:ind w:leftChars="150" w:left="360" w:right="6"/>
              <w:rPr>
                <w:b/>
              </w:rPr>
            </w:pPr>
            <w:r>
              <w:rPr>
                <w:b/>
              </w:rPr>
              <w:t>«ЗОЖ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rPr>
                <w:b/>
              </w:rPr>
              <w:t xml:space="preserve">начинается в 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семье»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rPr>
                <w:spacing w:val="-1"/>
              </w:rPr>
              <w:t>Пропагандировать</w:t>
            </w:r>
            <w:r>
              <w:rPr>
                <w:spacing w:val="-57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жизни,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изучить</w:t>
            </w:r>
            <w:r>
              <w:rPr>
                <w:spacing w:val="-15"/>
              </w:rPr>
              <w:t xml:space="preserve"> </w:t>
            </w:r>
            <w:r>
              <w:t>особенности</w:t>
            </w:r>
            <w:r>
              <w:rPr>
                <w:spacing w:val="-57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здоровью в семье,</w:t>
            </w:r>
            <w:r>
              <w:rPr>
                <w:spacing w:val="1"/>
              </w:rPr>
              <w:t xml:space="preserve"> </w:t>
            </w:r>
            <w:r>
              <w:t>пополнить знания</w:t>
            </w:r>
            <w:r>
              <w:rPr>
                <w:spacing w:val="1"/>
              </w:rPr>
              <w:t xml:space="preserve"> </w:t>
            </w:r>
            <w:r>
              <w:lastRenderedPageBreak/>
              <w:t>родителей о способах</w:t>
            </w:r>
            <w:r>
              <w:rPr>
                <w:spacing w:val="-58"/>
              </w:rPr>
              <w:t xml:space="preserve"> </w:t>
            </w:r>
            <w:r>
              <w:t>укрепления здоровья</w:t>
            </w:r>
            <w:r>
              <w:rPr>
                <w:spacing w:val="1"/>
              </w:rPr>
              <w:t xml:space="preserve"> </w:t>
            </w:r>
            <w:r>
              <w:t>малыша.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8" w:lineRule="exact"/>
              <w:ind w:leftChars="150" w:left="601" w:right="6" w:hanging="241"/>
              <w:jc w:val="both"/>
            </w:pPr>
            <w:r>
              <w:lastRenderedPageBreak/>
              <w:t>Приветствие</w:t>
            </w:r>
          </w:p>
          <w:p w:rsidR="0090587B" w:rsidRDefault="008D6835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Chars="150" w:left="360" w:right="6" w:firstLine="0"/>
              <w:jc w:val="both"/>
            </w:pPr>
            <w:r>
              <w:t>Дискуссия на</w:t>
            </w:r>
            <w:r>
              <w:rPr>
                <w:spacing w:val="-58"/>
              </w:rPr>
              <w:t xml:space="preserve"> </w:t>
            </w:r>
            <w:r>
              <w:t>тему «Что такое</w:t>
            </w:r>
            <w:r>
              <w:rPr>
                <w:spacing w:val="-57"/>
              </w:rPr>
              <w:t xml:space="preserve"> </w:t>
            </w:r>
            <w:r>
              <w:t>здоровье,</w:t>
            </w:r>
          </w:p>
          <w:p w:rsidR="0090587B" w:rsidRDefault="008D6835">
            <w:pPr>
              <w:pStyle w:val="TableParagraph"/>
              <w:ind w:leftChars="150" w:left="360" w:right="6"/>
              <w:jc w:val="both"/>
            </w:pPr>
            <w:r>
              <w:t>здоровый образ</w:t>
            </w:r>
            <w:r>
              <w:rPr>
                <w:spacing w:val="-57"/>
              </w:rPr>
              <w:t xml:space="preserve"> </w:t>
            </w:r>
            <w:r>
              <w:t>жизни»</w:t>
            </w:r>
          </w:p>
          <w:p w:rsidR="0090587B" w:rsidRDefault="008D6835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Chars="150" w:left="360" w:right="6" w:firstLine="0"/>
              <w:jc w:val="both"/>
            </w:pPr>
            <w:r>
              <w:rPr>
                <w:spacing w:val="-1"/>
              </w:rPr>
              <w:t>Обсуждение</w:t>
            </w:r>
            <w:r>
              <w:rPr>
                <w:spacing w:val="-58"/>
              </w:rPr>
              <w:t xml:space="preserve"> </w:t>
            </w:r>
            <w:r>
              <w:t>результатов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lastRenderedPageBreak/>
              <w:t>предварительного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здоровья</w:t>
            </w:r>
            <w:r>
              <w:rPr>
                <w:spacing w:val="-5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  <w:p w:rsidR="0090587B" w:rsidRDefault="008D6835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Chars="150" w:left="360" w:right="6" w:firstLine="0"/>
            </w:pPr>
            <w:r>
              <w:rPr>
                <w:spacing w:val="-1"/>
              </w:rPr>
              <w:t>делимся</w:t>
            </w:r>
            <w:r>
              <w:rPr>
                <w:spacing w:val="-57"/>
              </w:rPr>
              <w:t xml:space="preserve"> </w:t>
            </w:r>
            <w:r>
              <w:t>опытом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здоровья</w:t>
            </w:r>
            <w:r>
              <w:rPr>
                <w:spacing w:val="-5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  <w:p w:rsidR="0090587B" w:rsidRDefault="008D6835">
            <w:pPr>
              <w:pStyle w:val="TableParagraph"/>
              <w:spacing w:before="1"/>
              <w:ind w:leftChars="150" w:left="360" w:right="6"/>
            </w:pPr>
            <w:proofErr w:type="gramStart"/>
            <w:r>
              <w:t>(нетрадиционные</w:t>
            </w:r>
            <w:r>
              <w:rPr>
                <w:spacing w:val="-57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здоровья и</w:t>
            </w:r>
            <w:r>
              <w:rPr>
                <w:spacing w:val="-2"/>
              </w:rPr>
              <w:t xml:space="preserve"> </w:t>
            </w:r>
            <w:r>
              <w:t>т п).</w:t>
            </w:r>
          </w:p>
          <w:p w:rsidR="0090587B" w:rsidRDefault="008D6835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Chars="150" w:left="360" w:right="6" w:firstLine="0"/>
            </w:pPr>
            <w:r>
              <w:rPr>
                <w:spacing w:val="-1"/>
              </w:rPr>
              <w:t>Консультация</w:t>
            </w:r>
            <w:r>
              <w:rPr>
                <w:spacing w:val="-57"/>
              </w:rPr>
              <w:t xml:space="preserve"> </w:t>
            </w:r>
            <w:r>
              <w:t>медсестры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«Особенности</w:t>
            </w:r>
            <w:r>
              <w:rPr>
                <w:spacing w:val="1"/>
              </w:rPr>
              <w:t xml:space="preserve"> </w:t>
            </w:r>
            <w:r>
              <w:t>питания ребенка</w:t>
            </w:r>
            <w:r>
              <w:rPr>
                <w:spacing w:val="-57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возраста»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6.Рефлексия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proofErr w:type="spellStart"/>
            <w:r>
              <w:lastRenderedPageBreak/>
              <w:t>тьютор</w:t>
            </w:r>
            <w:proofErr w:type="spellEnd"/>
            <w:proofErr w:type="gramStart"/>
            <w:r>
              <w:t xml:space="preserve"> ,</w:t>
            </w:r>
            <w:proofErr w:type="gramEnd"/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медсестра,</w:t>
            </w:r>
            <w:r>
              <w:rPr>
                <w:spacing w:val="1"/>
              </w:rPr>
              <w:t xml:space="preserve"> </w:t>
            </w:r>
            <w:r>
              <w:t>родители, воспитатели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</w:tr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right="6"/>
            </w:pPr>
            <w:r>
              <w:lastRenderedPageBreak/>
              <w:t>декабрь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rPr>
                <w:b/>
              </w:rPr>
              <w:t>«Подготовка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ОВЗ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обучению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грамоте»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Сформировать</w:t>
            </w:r>
            <w:r>
              <w:rPr>
                <w:spacing w:val="-58"/>
              </w:rPr>
              <w:t xml:space="preserve"> </w:t>
            </w:r>
            <w:r>
              <w:t>представления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родителей о методах</w:t>
            </w:r>
            <w:r>
              <w:rPr>
                <w:spacing w:val="-5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приемах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 xml:space="preserve">учителя-логопеда </w:t>
            </w:r>
            <w:r>
              <w:rPr>
                <w:spacing w:val="-58"/>
              </w:rPr>
              <w:t xml:space="preserve"> </w:t>
            </w:r>
            <w:r>
              <w:t>в рамках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коррекционно</w:t>
            </w:r>
            <w:proofErr w:type="spellEnd"/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>развивающего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полученных знаний и</w:t>
            </w:r>
            <w:r>
              <w:rPr>
                <w:spacing w:val="-58"/>
              </w:rPr>
              <w:t xml:space="preserve"> </w:t>
            </w:r>
            <w:r>
              <w:t>умений в домашних</w:t>
            </w:r>
            <w:r>
              <w:rPr>
                <w:spacing w:val="1"/>
              </w:rPr>
              <w:t xml:space="preserve"> </w:t>
            </w:r>
            <w:r>
              <w:t>условиях.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8" w:lineRule="exact"/>
              <w:ind w:leftChars="150" w:left="601" w:right="6" w:hanging="241"/>
            </w:pPr>
            <w:r>
              <w:t>Приветствие</w:t>
            </w:r>
          </w:p>
          <w:p w:rsidR="0090587B" w:rsidRDefault="008D683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Chars="150" w:left="360" w:right="6" w:firstLine="0"/>
            </w:pPr>
            <w:r>
              <w:t>«Комплексный подход по формированию речевых навыков у ребенка» Основные</w:t>
            </w:r>
            <w:r>
              <w:rPr>
                <w:spacing w:val="1"/>
              </w:rPr>
              <w:t xml:space="preserve"> </w:t>
            </w:r>
            <w:r>
              <w:t>направления и</w:t>
            </w:r>
            <w:r>
              <w:rPr>
                <w:spacing w:val="-57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подготовки детей к</w:t>
            </w:r>
            <w:r>
              <w:rPr>
                <w:spacing w:val="-57"/>
              </w:rPr>
              <w:t xml:space="preserve"> </w:t>
            </w:r>
            <w:r>
              <w:t>обучению грамоте.</w:t>
            </w:r>
            <w:r>
              <w:rPr>
                <w:spacing w:val="-57"/>
              </w:rPr>
              <w:t xml:space="preserve"> </w:t>
            </w:r>
            <w:r>
              <w:t>Усвоение приемов</w:t>
            </w:r>
            <w:r>
              <w:rPr>
                <w:spacing w:val="1"/>
              </w:rPr>
              <w:t xml:space="preserve"> </w:t>
            </w:r>
            <w:r>
              <w:t>звукобуквенного</w:t>
            </w:r>
            <w:r>
              <w:rPr>
                <w:spacing w:val="1"/>
              </w:rPr>
              <w:t xml:space="preserve"> </w:t>
            </w:r>
            <w:r>
              <w:t>анализа слов,</w:t>
            </w:r>
            <w:r>
              <w:rPr>
                <w:spacing w:val="1"/>
              </w:rPr>
              <w:t xml:space="preserve"> </w:t>
            </w:r>
            <w:r>
              <w:t>составление схемы</w:t>
            </w:r>
            <w:r>
              <w:rPr>
                <w:spacing w:val="-57"/>
              </w:rPr>
              <w:t xml:space="preserve"> </w:t>
            </w:r>
            <w:r>
              <w:t>слова, подбор слов</w:t>
            </w:r>
            <w:r>
              <w:rPr>
                <w:spacing w:val="-57"/>
              </w:rPr>
              <w:t xml:space="preserve"> </w:t>
            </w:r>
            <w:r>
              <w:t>к заданной</w:t>
            </w:r>
            <w:r>
              <w:rPr>
                <w:spacing w:val="1"/>
              </w:rPr>
              <w:t xml:space="preserve"> </w:t>
            </w:r>
            <w:r>
              <w:t>звуковой</w:t>
            </w:r>
            <w:r>
              <w:rPr>
                <w:spacing w:val="-2"/>
              </w:rPr>
              <w:t xml:space="preserve"> </w:t>
            </w:r>
            <w:r>
              <w:t>схеме.</w:t>
            </w:r>
          </w:p>
          <w:p w:rsidR="0090587B" w:rsidRDefault="008D6835">
            <w:pPr>
              <w:pStyle w:val="TableParagraph"/>
              <w:ind w:leftChars="150" w:left="360" w:right="6"/>
            </w:pPr>
            <w:proofErr w:type="gramStart"/>
            <w:r>
              <w:t>Работа над</w:t>
            </w:r>
            <w:r>
              <w:rPr>
                <w:spacing w:val="1"/>
              </w:rPr>
              <w:t xml:space="preserve"> </w:t>
            </w:r>
            <w:r>
              <w:t>слоговой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-15"/>
              </w:rPr>
              <w:t xml:space="preserve"> </w:t>
            </w:r>
            <w:r>
              <w:t>слова</w:t>
            </w:r>
            <w:r>
              <w:rPr>
                <w:spacing w:val="-57"/>
              </w:rPr>
              <w:t xml:space="preserve"> </w:t>
            </w:r>
            <w:r>
              <w:t>(деление слов на</w:t>
            </w:r>
            <w:r>
              <w:rPr>
                <w:spacing w:val="1"/>
              </w:rPr>
              <w:t xml:space="preserve"> </w:t>
            </w:r>
            <w:r>
              <w:t>слоги, подбор</w:t>
            </w:r>
            <w:proofErr w:type="gramEnd"/>
          </w:p>
          <w:p w:rsidR="0090587B" w:rsidRDefault="008D6835">
            <w:pPr>
              <w:pStyle w:val="TableParagraph"/>
              <w:spacing w:before="1"/>
              <w:ind w:leftChars="150" w:left="360" w:right="6"/>
            </w:pPr>
            <w:r>
              <w:t>двухсложных,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тр</w:t>
            </w:r>
            <w:proofErr w:type="gramEnd"/>
            <w:r>
              <w:t>ѐхсложных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четырѐхсложны</w:t>
            </w:r>
            <w:r>
              <w:lastRenderedPageBreak/>
              <w:t>х</w:t>
            </w:r>
            <w:proofErr w:type="spellEnd"/>
            <w:r>
              <w:rPr>
                <w:spacing w:val="-57"/>
              </w:rPr>
              <w:t xml:space="preserve"> </w:t>
            </w:r>
            <w:r>
              <w:t>слов по картине)</w:t>
            </w:r>
            <w:r>
              <w:rPr>
                <w:spacing w:val="-57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предложений по</w:t>
            </w:r>
            <w:r>
              <w:rPr>
                <w:spacing w:val="1"/>
              </w:rPr>
              <w:t xml:space="preserve"> </w:t>
            </w:r>
            <w:r>
              <w:t>опорным</w:t>
            </w:r>
            <w:r>
              <w:rPr>
                <w:spacing w:val="-15"/>
              </w:rPr>
              <w:t xml:space="preserve"> </w:t>
            </w:r>
            <w:r>
              <w:t>словам,</w:t>
            </w:r>
            <w:r>
              <w:rPr>
                <w:spacing w:val="-57"/>
              </w:rPr>
              <w:t xml:space="preserve"> </w:t>
            </w:r>
            <w:r>
              <w:t>графическим</w:t>
            </w:r>
            <w:r>
              <w:rPr>
                <w:spacing w:val="1"/>
              </w:rPr>
              <w:t xml:space="preserve"> </w:t>
            </w:r>
            <w:r>
              <w:t>схемам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предложения.</w:t>
            </w:r>
            <w:r>
              <w:rPr>
                <w:spacing w:val="-57"/>
              </w:rPr>
              <w:t xml:space="preserve"> </w:t>
            </w:r>
            <w:r>
              <w:t>3.Рефлексия.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lastRenderedPageBreak/>
              <w:t>Логопед</w:t>
            </w:r>
            <w:proofErr w:type="gramStart"/>
            <w:r>
              <w:t xml:space="preserve"> ,</w:t>
            </w:r>
            <w:proofErr w:type="gramEnd"/>
            <w:r>
              <w:rPr>
                <w:spacing w:val="-58"/>
              </w:rPr>
              <w:t xml:space="preserve"> </w:t>
            </w:r>
            <w:r>
              <w:t>воспитатели ,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</w:tr>
      <w:tr w:rsidR="0090587B">
        <w:trPr>
          <w:trHeight w:val="275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lastRenderedPageBreak/>
              <w:t>январь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rPr>
                <w:b/>
              </w:rPr>
              <w:t>«Игра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ребенка»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Изучить влияние</w:t>
            </w:r>
            <w:r>
              <w:rPr>
                <w:spacing w:val="1"/>
              </w:rPr>
              <w:t xml:space="preserve"> </w:t>
            </w:r>
            <w:r>
              <w:t>совместных игр в</w:t>
            </w:r>
            <w:r>
              <w:rPr>
                <w:spacing w:val="1"/>
              </w:rPr>
              <w:t xml:space="preserve"> </w:t>
            </w:r>
            <w:r>
              <w:t>семье на развитие</w:t>
            </w:r>
            <w:r>
              <w:rPr>
                <w:spacing w:val="1"/>
              </w:rPr>
              <w:t xml:space="preserve"> </w:t>
            </w:r>
            <w:r>
              <w:t>личности ребенка,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родителей с играми и</w:t>
            </w:r>
            <w:r>
              <w:rPr>
                <w:spacing w:val="-57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необходимыми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ребенку дошкольного</w:t>
            </w:r>
            <w:r>
              <w:rPr>
                <w:spacing w:val="-57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ОВЗ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8" w:lineRule="exact"/>
              <w:ind w:leftChars="150" w:left="601" w:right="6" w:hanging="241"/>
            </w:pPr>
            <w:r>
              <w:t>Приветствие</w:t>
            </w:r>
          </w:p>
          <w:p w:rsidR="0090587B" w:rsidRDefault="008D6835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ind w:leftChars="150" w:left="360" w:right="6" w:firstLine="0"/>
            </w:pPr>
            <w:r>
              <w:rPr>
                <w:spacing w:val="-1"/>
              </w:rPr>
              <w:t>Сообщение</w:t>
            </w:r>
            <w:r>
              <w:rPr>
                <w:spacing w:val="-57"/>
              </w:rPr>
              <w:t xml:space="preserve"> </w:t>
            </w:r>
            <w:r>
              <w:t>результатов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предварительного</w:t>
            </w:r>
            <w:r>
              <w:rPr>
                <w:spacing w:val="-57"/>
              </w:rPr>
              <w:t xml:space="preserve"> </w:t>
            </w:r>
            <w:r>
              <w:t>тестирования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—Любит ли ваш</w:t>
            </w:r>
            <w:r>
              <w:rPr>
                <w:spacing w:val="-58"/>
              </w:rPr>
              <w:t xml:space="preserve"> </w:t>
            </w:r>
            <w:r>
              <w:t>ребенок</w:t>
            </w:r>
            <w:r>
              <w:rPr>
                <w:spacing w:val="-3"/>
              </w:rPr>
              <w:t xml:space="preserve"> </w:t>
            </w:r>
            <w:r>
              <w:t>играть?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—В</w:t>
            </w:r>
            <w:r>
              <w:rPr>
                <w:spacing w:val="-7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t>вы</w:t>
            </w:r>
            <w:r>
              <w:rPr>
                <w:spacing w:val="-57"/>
              </w:rPr>
              <w:t xml:space="preserve"> </w:t>
            </w:r>
            <w:r>
              <w:t>играете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90587B" w:rsidRDefault="008D6835">
            <w:pPr>
              <w:pStyle w:val="TableParagraph"/>
              <w:spacing w:before="1"/>
              <w:ind w:leftChars="150" w:left="360" w:right="6"/>
            </w:pPr>
            <w:r>
              <w:t>дома?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—Чему могут</w:t>
            </w:r>
            <w:r>
              <w:rPr>
                <w:spacing w:val="1"/>
              </w:rPr>
              <w:t xml:space="preserve"> </w:t>
            </w:r>
            <w:r>
              <w:t>научить</w:t>
            </w:r>
            <w:r>
              <w:rPr>
                <w:spacing w:val="-14"/>
              </w:rPr>
              <w:t xml:space="preserve"> </w:t>
            </w:r>
            <w:r>
              <w:t>ребенка</w:t>
            </w:r>
            <w:r>
              <w:rPr>
                <w:spacing w:val="-57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игры?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—Любимая игра</w:t>
            </w:r>
            <w:r>
              <w:rPr>
                <w:spacing w:val="-57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дома?</w:t>
            </w:r>
          </w:p>
          <w:p w:rsidR="0090587B" w:rsidRDefault="008D6835">
            <w:pPr>
              <w:pStyle w:val="TableParagraph"/>
              <w:ind w:leftChars="150" w:left="360" w:right="6"/>
              <w:jc w:val="both"/>
            </w:pPr>
            <w:r>
              <w:t>—В какие игры</w:t>
            </w:r>
            <w:r>
              <w:rPr>
                <w:spacing w:val="-57"/>
              </w:rPr>
              <w:t xml:space="preserve"> </w:t>
            </w:r>
            <w:r>
              <w:t>ребенок любит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папой?</w:t>
            </w:r>
          </w:p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 xml:space="preserve"> 3.Консультирование по подбору специальных развивающих игрушек, пособий, используемых в домашних условиях.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spacing w:line="256" w:lineRule="exact"/>
              <w:ind w:leftChars="150" w:left="360" w:right="6"/>
            </w:pPr>
            <w:r>
              <w:t>Дефектолог,</w:t>
            </w:r>
            <w:r>
              <w:rPr>
                <w:spacing w:val="-58"/>
              </w:rPr>
              <w:t xml:space="preserve"> </w:t>
            </w:r>
            <w:r>
              <w:t>психолог</w:t>
            </w:r>
            <w:proofErr w:type="gramStart"/>
            <w:r>
              <w:t xml:space="preserve"> ,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spacing w:line="256" w:lineRule="exact"/>
              <w:ind w:leftChars="150" w:left="360" w:right="6"/>
            </w:pPr>
          </w:p>
        </w:tc>
      </w:tr>
      <w:tr w:rsidR="0090587B">
        <w:trPr>
          <w:trHeight w:val="4948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68" w:lineRule="exact"/>
              <w:ind w:right="6"/>
            </w:pPr>
            <w:r>
              <w:lastRenderedPageBreak/>
              <w:t>февраль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spacing w:line="276" w:lineRule="exact"/>
              <w:ind w:leftChars="150" w:left="360" w:right="6" w:firstLine="59"/>
              <w:rPr>
                <w:b/>
              </w:rPr>
            </w:pPr>
            <w:proofErr w:type="gramStart"/>
            <w:r>
              <w:rPr>
                <w:b/>
              </w:rPr>
              <w:t>«Ладушки-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ладушки»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(о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развитии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  <w:rPr>
                <w:b/>
              </w:rPr>
            </w:pPr>
            <w:r>
              <w:rPr>
                <w:b/>
              </w:rPr>
              <w:t>мелкой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моторики)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родителям,</w:t>
            </w:r>
            <w:r>
              <w:rPr>
                <w:spacing w:val="-13"/>
              </w:rPr>
              <w:t xml:space="preserve"> </w:t>
            </w:r>
            <w:r>
              <w:t>как</w:t>
            </w:r>
          </w:p>
          <w:p w:rsidR="0090587B" w:rsidRDefault="008D6835">
            <w:pPr>
              <w:pStyle w:val="TableParagraph"/>
              <w:spacing w:line="264" w:lineRule="exact"/>
              <w:ind w:leftChars="150" w:left="360" w:right="6"/>
            </w:pPr>
            <w:r>
              <w:t>рисование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лепка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способствуют</w:t>
            </w:r>
            <w:r>
              <w:rPr>
                <w:spacing w:val="1"/>
              </w:rPr>
              <w:t xml:space="preserve"> </w:t>
            </w:r>
            <w:r>
              <w:t>развитию мелкой</w:t>
            </w:r>
            <w:r>
              <w:rPr>
                <w:spacing w:val="1"/>
              </w:rPr>
              <w:t xml:space="preserve"> </w:t>
            </w:r>
            <w:r>
              <w:t>моторики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ребенка</w:t>
            </w:r>
            <w:r>
              <w:rPr>
                <w:spacing w:val="-57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научить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совместную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изобразительную</w:t>
            </w:r>
            <w:r>
              <w:rPr>
                <w:spacing w:val="-57"/>
              </w:rPr>
              <w:t xml:space="preserve"> </w:t>
            </w: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spacing w:line="268" w:lineRule="exact"/>
              <w:ind w:leftChars="150" w:left="360" w:right="6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Приветствие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2.</w:t>
            </w:r>
            <w:r>
              <w:rPr>
                <w:spacing w:val="57"/>
              </w:rPr>
              <w:t xml:space="preserve"> </w:t>
            </w:r>
            <w:r>
              <w:t>Консультация</w:t>
            </w:r>
          </w:p>
          <w:p w:rsidR="0090587B" w:rsidRDefault="008D6835">
            <w:pPr>
              <w:pStyle w:val="TableParagraph"/>
              <w:spacing w:line="264" w:lineRule="exact"/>
              <w:ind w:leftChars="150" w:left="360" w:right="6"/>
            </w:pPr>
            <w:r>
              <w:t>«Роль</w:t>
            </w:r>
            <w:r>
              <w:rPr>
                <w:spacing w:val="-2"/>
              </w:rPr>
              <w:t xml:space="preserve"> </w:t>
            </w:r>
            <w:r>
              <w:t>рисования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>психическом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развитии</w:t>
            </w:r>
            <w:proofErr w:type="gramEnd"/>
            <w:r>
              <w:t xml:space="preserve"> личности</w:t>
            </w:r>
            <w:r>
              <w:rPr>
                <w:spacing w:val="-58"/>
              </w:rPr>
              <w:t xml:space="preserve"> </w:t>
            </w:r>
            <w:r>
              <w:t>ребенка»</w:t>
            </w:r>
          </w:p>
          <w:p w:rsidR="0090587B" w:rsidRDefault="008D6835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ind w:leftChars="150" w:left="360" w:right="6" w:firstLine="0"/>
            </w:pPr>
            <w:r>
              <w:rPr>
                <w:spacing w:val="-1"/>
              </w:rPr>
              <w:t>Ознакомление</w:t>
            </w:r>
            <w:r>
              <w:rPr>
                <w:spacing w:val="-57"/>
              </w:rPr>
              <w:t xml:space="preserve"> </w:t>
            </w:r>
            <w:r>
              <w:t>со способами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-57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-1"/>
              </w:rPr>
              <w:t xml:space="preserve"> </w:t>
            </w:r>
            <w:r>
              <w:t>дома</w:t>
            </w:r>
          </w:p>
          <w:p w:rsidR="0090587B" w:rsidRDefault="008D6835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Chars="150" w:left="360" w:right="6" w:firstLine="0"/>
            </w:pP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развития мелкой</w:t>
            </w:r>
            <w:r>
              <w:rPr>
                <w:spacing w:val="1"/>
              </w:rPr>
              <w:t xml:space="preserve"> </w:t>
            </w:r>
            <w:r>
              <w:t>моторик</w:t>
            </w:r>
            <w:proofErr w:type="gramStart"/>
            <w:r>
              <w:t>и-</w:t>
            </w:r>
            <w:proofErr w:type="gramEnd"/>
            <w:r>
              <w:t xml:space="preserve"> мастер</w:t>
            </w:r>
            <w:r>
              <w:rPr>
                <w:spacing w:val="-58"/>
              </w:rPr>
              <w:t xml:space="preserve"> </w:t>
            </w:r>
            <w:r>
              <w:t>класс</w:t>
            </w:r>
          </w:p>
          <w:p w:rsidR="0090587B" w:rsidRDefault="008D6835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ind w:leftChars="150" w:left="661" w:right="6" w:hanging="301"/>
            </w:pPr>
            <w:r>
              <w:t>Рефлексия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Дефектолог,</w:t>
            </w:r>
            <w:r>
              <w:rPr>
                <w:spacing w:val="-58"/>
              </w:rPr>
              <w:t xml:space="preserve"> </w:t>
            </w:r>
            <w:r>
              <w:t>психолог</w:t>
            </w:r>
            <w:proofErr w:type="gramStart"/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</w:p>
          <w:p w:rsidR="0090587B" w:rsidRDefault="008D6835">
            <w:pPr>
              <w:pStyle w:val="TableParagraph"/>
              <w:spacing w:line="264" w:lineRule="exact"/>
              <w:ind w:leftChars="150" w:left="360" w:right="6"/>
            </w:pP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ind w:leftChars="150" w:left="360" w:right="6"/>
            </w:pPr>
          </w:p>
        </w:tc>
      </w:tr>
      <w:tr w:rsidR="0090587B">
        <w:trPr>
          <w:trHeight w:val="5827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68" w:lineRule="exact"/>
              <w:ind w:leftChars="150" w:left="360" w:right="6"/>
            </w:pPr>
            <w:r>
              <w:t>март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ind w:left="0" w:right="6"/>
              <w:rPr>
                <w:b/>
              </w:rPr>
            </w:pPr>
            <w:r>
              <w:rPr>
                <w:b/>
              </w:rPr>
              <w:t>«Волшебный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мир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книги»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выводу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57"/>
              </w:rPr>
              <w:t xml:space="preserve"> </w:t>
            </w:r>
            <w:r>
              <w:t>том,</w:t>
            </w:r>
            <w:r>
              <w:rPr>
                <w:spacing w:val="-1"/>
              </w:rPr>
              <w:t xml:space="preserve"> </w:t>
            </w:r>
            <w:r>
              <w:t>что чтение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детских книг играет</w:t>
            </w:r>
            <w:r>
              <w:rPr>
                <w:spacing w:val="-57"/>
              </w:rPr>
              <w:t xml:space="preserve"> </w:t>
            </w:r>
            <w:r>
              <w:t>огромную роль для</w:t>
            </w:r>
            <w:r>
              <w:rPr>
                <w:spacing w:val="1"/>
              </w:rPr>
              <w:t xml:space="preserve"> </w:t>
            </w:r>
            <w:r>
              <w:t>всестороннего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8" w:lineRule="exact"/>
              <w:ind w:leftChars="150" w:left="601" w:right="6" w:hanging="241"/>
            </w:pPr>
            <w:r>
              <w:t>Приветствие</w:t>
            </w:r>
          </w:p>
          <w:p w:rsidR="0090587B" w:rsidRDefault="008D683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19"/>
              <w:ind w:leftChars="150" w:left="601" w:right="6" w:hanging="241"/>
            </w:pPr>
            <w:r>
              <w:t>Начало</w:t>
            </w:r>
          </w:p>
          <w:p w:rsidR="0090587B" w:rsidRDefault="008D6835">
            <w:pPr>
              <w:pStyle w:val="TableParagraph"/>
              <w:spacing w:before="19" w:line="256" w:lineRule="auto"/>
              <w:ind w:leftChars="150" w:left="360" w:right="6"/>
            </w:pPr>
            <w:r>
              <w:t>дискуссии «Роль</w:t>
            </w:r>
            <w:r>
              <w:rPr>
                <w:spacing w:val="1"/>
              </w:rPr>
              <w:t xml:space="preserve"> </w:t>
            </w:r>
            <w:r>
              <w:t>книги в семейном</w:t>
            </w:r>
            <w:r>
              <w:rPr>
                <w:spacing w:val="-58"/>
              </w:rPr>
              <w:t xml:space="preserve"> </w:t>
            </w:r>
            <w:r>
              <w:t>воспитании»</w:t>
            </w:r>
          </w:p>
          <w:p w:rsidR="0090587B" w:rsidRDefault="008D683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56" w:lineRule="auto"/>
              <w:ind w:leftChars="150" w:left="360" w:right="6" w:firstLine="0"/>
            </w:pPr>
            <w:r>
              <w:t>Рекомендации</w:t>
            </w:r>
            <w:r>
              <w:rPr>
                <w:spacing w:val="-57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комплектованию</w:t>
            </w:r>
            <w:r>
              <w:rPr>
                <w:spacing w:val="-57"/>
              </w:rPr>
              <w:t xml:space="preserve"> </w:t>
            </w:r>
            <w:r>
              <w:t>детской</w:t>
            </w:r>
          </w:p>
          <w:p w:rsidR="0090587B" w:rsidRDefault="008D6835">
            <w:pPr>
              <w:pStyle w:val="TableParagraph"/>
              <w:spacing w:line="271" w:lineRule="exact"/>
              <w:ind w:leftChars="150" w:left="360" w:right="6"/>
            </w:pPr>
            <w:r>
              <w:t>библиотечки</w:t>
            </w:r>
          </w:p>
          <w:p w:rsidR="0090587B" w:rsidRDefault="008D683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14" w:line="256" w:lineRule="auto"/>
              <w:ind w:leftChars="150" w:left="360" w:right="6" w:firstLine="0"/>
            </w:pPr>
            <w:r>
              <w:rPr>
                <w:spacing w:val="-1"/>
              </w:rPr>
              <w:t>Творческое</w:t>
            </w:r>
            <w:r>
              <w:rPr>
                <w:spacing w:val="-57"/>
              </w:rPr>
              <w:t xml:space="preserve"> </w:t>
            </w:r>
            <w:r>
              <w:t>задание 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</w:p>
          <w:p w:rsidR="0090587B" w:rsidRDefault="008D683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1" w:lineRule="exact"/>
              <w:ind w:leftChars="150" w:left="601" w:right="6" w:hanging="241"/>
            </w:pPr>
            <w:r>
              <w:t>Викторина</w:t>
            </w:r>
            <w:r>
              <w:rPr>
                <w:spacing w:val="-10"/>
              </w:rPr>
              <w:t xml:space="preserve"> </w:t>
            </w:r>
            <w:r>
              <w:t>«Мы</w:t>
            </w:r>
          </w:p>
          <w:p w:rsidR="0090587B" w:rsidRDefault="008D6835">
            <w:pPr>
              <w:pStyle w:val="TableParagraph"/>
              <w:spacing w:before="20" w:line="254" w:lineRule="auto"/>
              <w:ind w:leftChars="150" w:left="360" w:right="6"/>
            </w:pPr>
            <w:r>
              <w:t>— читающая</w:t>
            </w:r>
            <w:r>
              <w:rPr>
                <w:spacing w:val="-57"/>
              </w:rPr>
              <w:t xml:space="preserve"> </w:t>
            </w:r>
            <w:r>
              <w:t>семья»</w:t>
            </w:r>
          </w:p>
          <w:p w:rsidR="0090587B" w:rsidRDefault="008D6835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60" w:lineRule="exact"/>
              <w:ind w:leftChars="150" w:left="601" w:right="6" w:hanging="241"/>
            </w:pPr>
            <w:r>
              <w:t>Рефлексия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логопед,</w:t>
            </w:r>
            <w:r>
              <w:rPr>
                <w:spacing w:val="-58"/>
              </w:rPr>
              <w:t xml:space="preserve"> </w:t>
            </w:r>
            <w:r>
              <w:t>психолог</w:t>
            </w:r>
            <w:proofErr w:type="gramStart"/>
            <w:r>
              <w:t xml:space="preserve"> ,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ind w:leftChars="150" w:left="360" w:right="6"/>
            </w:pPr>
          </w:p>
        </w:tc>
      </w:tr>
      <w:tr w:rsidR="0090587B">
        <w:trPr>
          <w:trHeight w:val="3324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68" w:lineRule="exact"/>
              <w:ind w:leftChars="150" w:left="360" w:right="6"/>
            </w:pPr>
            <w:r>
              <w:t>апрель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ind w:leftChars="150" w:left="360" w:right="6"/>
              <w:rPr>
                <w:b/>
              </w:rPr>
            </w:pPr>
            <w:r>
              <w:rPr>
                <w:b/>
                <w:i/>
              </w:rPr>
              <w:t>«</w:t>
            </w:r>
            <w:r>
              <w:rPr>
                <w:b/>
              </w:rPr>
              <w:t>У всех есть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детство»</w:t>
            </w:r>
          </w:p>
        </w:tc>
        <w:tc>
          <w:tcPr>
            <w:tcW w:w="2483" w:type="dxa"/>
          </w:tcPr>
          <w:p w:rsidR="0090587B" w:rsidRDefault="008D6835">
            <w:pPr>
              <w:pStyle w:val="TableParagraph"/>
              <w:tabs>
                <w:tab w:val="left" w:pos="2255"/>
              </w:tabs>
              <w:ind w:leftChars="150" w:left="360" w:right="6"/>
            </w:pPr>
            <w:r>
              <w:t>сформировать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7"/>
              </w:rPr>
              <w:t xml:space="preserve"> </w:t>
            </w:r>
            <w:r>
              <w:t>родителей</w:t>
            </w:r>
          </w:p>
          <w:p w:rsidR="0090587B" w:rsidRDefault="008D6835">
            <w:pPr>
              <w:pStyle w:val="TableParagraph"/>
              <w:tabs>
                <w:tab w:val="left" w:pos="2130"/>
              </w:tabs>
              <w:ind w:leftChars="150" w:left="360" w:right="6"/>
            </w:pPr>
            <w:r>
              <w:t>представление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7"/>
              </w:rPr>
              <w:t xml:space="preserve"> </w:t>
            </w:r>
            <w:r>
              <w:t>особенностях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поведения.</w:t>
            </w: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68" w:lineRule="exact"/>
              <w:ind w:leftChars="150" w:left="601" w:right="6" w:hanging="241"/>
            </w:pPr>
            <w:r>
              <w:t>Приветствие</w:t>
            </w:r>
          </w:p>
          <w:p w:rsidR="0090587B" w:rsidRDefault="0090587B">
            <w:pPr>
              <w:pStyle w:val="TableParagraph"/>
              <w:spacing w:before="3"/>
              <w:ind w:leftChars="150" w:left="360" w:right="6"/>
            </w:pPr>
          </w:p>
          <w:p w:rsidR="0090587B" w:rsidRDefault="008D6835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Chars="150" w:left="360" w:right="6" w:firstLine="0"/>
            </w:pPr>
            <w:r>
              <w:t>Начало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дискуссии</w:t>
            </w:r>
          </w:p>
          <w:p w:rsidR="0090587B" w:rsidRDefault="008D6835">
            <w:pPr>
              <w:pStyle w:val="TableParagraph"/>
              <w:ind w:leftChars="150" w:left="360" w:right="6"/>
              <w:jc w:val="both"/>
            </w:pPr>
            <w:r>
              <w:t>«Методы борьбы с</w:t>
            </w:r>
            <w:r>
              <w:rPr>
                <w:spacing w:val="-57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агрессией</w:t>
            </w:r>
            <w:r>
              <w:rPr>
                <w:spacing w:val="-5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негативизмом»</w:t>
            </w:r>
          </w:p>
          <w:p w:rsidR="0090587B" w:rsidRDefault="0090587B">
            <w:pPr>
              <w:pStyle w:val="TableParagraph"/>
              <w:spacing w:before="4"/>
              <w:ind w:leftChars="150" w:left="360" w:right="6"/>
            </w:pPr>
          </w:p>
          <w:p w:rsidR="0090587B" w:rsidRDefault="008D6835">
            <w:pPr>
              <w:pStyle w:val="TableParagraph"/>
              <w:numPr>
                <w:ilvl w:val="0"/>
                <w:numId w:val="8"/>
              </w:numPr>
              <w:tabs>
                <w:tab w:val="left" w:pos="582"/>
                <w:tab w:val="left" w:pos="583"/>
              </w:tabs>
              <w:spacing w:before="1"/>
              <w:ind w:leftChars="150" w:left="360" w:right="6" w:firstLine="0"/>
            </w:pPr>
            <w:r>
              <w:rPr>
                <w:spacing w:val="-1"/>
              </w:rPr>
              <w:t>Проигрывание</w:t>
            </w:r>
            <w:r>
              <w:rPr>
                <w:spacing w:val="-57"/>
              </w:rPr>
              <w:t xml:space="preserve"> </w:t>
            </w:r>
            <w:r>
              <w:t>ситуаций.</w:t>
            </w:r>
          </w:p>
          <w:p w:rsidR="0090587B" w:rsidRDefault="0090587B">
            <w:pPr>
              <w:pStyle w:val="TableParagraph"/>
              <w:spacing w:before="4"/>
              <w:ind w:leftChars="150" w:left="360" w:right="6"/>
            </w:pPr>
          </w:p>
          <w:p w:rsidR="0090587B" w:rsidRDefault="008D683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" w:line="264" w:lineRule="exact"/>
              <w:ind w:leftChars="150" w:left="601" w:right="6" w:hanging="241"/>
            </w:pPr>
            <w:r>
              <w:t>Рефлексия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proofErr w:type="spellStart"/>
            <w:r>
              <w:t>Тьютор</w:t>
            </w:r>
            <w:proofErr w:type="spellEnd"/>
            <w:r>
              <w:t>,</w:t>
            </w:r>
            <w:r>
              <w:rPr>
                <w:spacing w:val="-58"/>
              </w:rPr>
              <w:t xml:space="preserve"> </w:t>
            </w:r>
            <w:r>
              <w:t>психолог</w:t>
            </w:r>
            <w:proofErr w:type="gramStart"/>
            <w:r>
              <w:t xml:space="preserve"> ,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ind w:leftChars="150" w:left="360" w:right="6"/>
            </w:pPr>
          </w:p>
        </w:tc>
      </w:tr>
      <w:tr w:rsidR="0090587B">
        <w:trPr>
          <w:trHeight w:val="1380"/>
        </w:trPr>
        <w:tc>
          <w:tcPr>
            <w:tcW w:w="1178" w:type="dxa"/>
          </w:tcPr>
          <w:p w:rsidR="0090587B" w:rsidRDefault="008D6835">
            <w:pPr>
              <w:pStyle w:val="TableParagraph"/>
              <w:spacing w:line="268" w:lineRule="exact"/>
              <w:ind w:leftChars="150" w:left="360" w:right="6"/>
            </w:pPr>
            <w:r>
              <w:lastRenderedPageBreak/>
              <w:t>май</w:t>
            </w:r>
          </w:p>
        </w:tc>
        <w:tc>
          <w:tcPr>
            <w:tcW w:w="1652" w:type="dxa"/>
          </w:tcPr>
          <w:p w:rsidR="0090587B" w:rsidRDefault="008D6835">
            <w:pPr>
              <w:pStyle w:val="TableParagraph"/>
              <w:ind w:leftChars="150" w:left="360" w:right="6"/>
              <w:rPr>
                <w:b/>
              </w:rPr>
            </w:pPr>
            <w:r>
              <w:rPr>
                <w:b/>
              </w:rPr>
              <w:t>Итоговое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заседание</w:t>
            </w:r>
          </w:p>
        </w:tc>
        <w:tc>
          <w:tcPr>
            <w:tcW w:w="2483" w:type="dxa"/>
          </w:tcPr>
          <w:p w:rsidR="0090587B" w:rsidRDefault="0090587B">
            <w:pPr>
              <w:pStyle w:val="TableParagraph"/>
              <w:ind w:leftChars="150" w:left="360" w:right="6"/>
            </w:pPr>
          </w:p>
        </w:tc>
        <w:tc>
          <w:tcPr>
            <w:tcW w:w="2117" w:type="dxa"/>
          </w:tcPr>
          <w:p w:rsidR="0090587B" w:rsidRDefault="008D683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Chars="150" w:left="360" w:right="6"/>
            </w:pPr>
            <w:r>
              <w:t>Приветствие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2. Обсуждение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эффективности</w:t>
            </w:r>
          </w:p>
          <w:p w:rsidR="0090587B" w:rsidRDefault="008D6835">
            <w:pPr>
              <w:pStyle w:val="TableParagraph"/>
              <w:spacing w:line="268" w:lineRule="exact"/>
              <w:ind w:leftChars="150" w:left="360" w:right="6"/>
            </w:pP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вклада</w:t>
            </w:r>
            <w:r>
              <w:rPr>
                <w:spacing w:val="-13"/>
              </w:rPr>
              <w:t xml:space="preserve"> </w:t>
            </w:r>
            <w:r>
              <w:t>каждого участника</w:t>
            </w:r>
          </w:p>
          <w:p w:rsidR="0090587B" w:rsidRDefault="008D6835">
            <w:pPr>
              <w:pStyle w:val="TableParagraph"/>
              <w:ind w:leftChars="150" w:left="360" w:right="6"/>
              <w:jc w:val="both"/>
            </w:pPr>
            <w:r>
              <w:t>педагогического</w:t>
            </w:r>
            <w:r>
              <w:rPr>
                <w:spacing w:val="-58"/>
              </w:rPr>
              <w:t xml:space="preserve"> </w:t>
            </w:r>
            <w:r>
              <w:t>процесса, анализ</w:t>
            </w:r>
            <w:r>
              <w:rPr>
                <w:spacing w:val="-58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клуба,</w:t>
            </w:r>
          </w:p>
          <w:p w:rsidR="0090587B" w:rsidRDefault="008D6835">
            <w:pPr>
              <w:pStyle w:val="TableParagraph"/>
              <w:ind w:leftChars="150" w:left="360" w:right="6"/>
            </w:pPr>
            <w:r>
              <w:t>дальнейшее</w:t>
            </w:r>
            <w:r>
              <w:rPr>
                <w:spacing w:val="1"/>
              </w:rPr>
              <w:t xml:space="preserve"> </w:t>
            </w:r>
            <w:r>
              <w:t>планирование.</w:t>
            </w:r>
          </w:p>
          <w:p w:rsidR="0090587B" w:rsidRDefault="008D6835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Chars="150" w:left="360" w:right="6" w:firstLine="0"/>
            </w:pPr>
            <w:r>
              <w:t>Анкетирование</w:t>
            </w:r>
            <w:r>
              <w:rPr>
                <w:spacing w:val="-57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(изучение</w:t>
            </w:r>
            <w:r>
              <w:rPr>
                <w:spacing w:val="-15"/>
              </w:rPr>
              <w:t xml:space="preserve"> </w:t>
            </w:r>
            <w:r>
              <w:t>запроса</w:t>
            </w:r>
            <w:r>
              <w:rPr>
                <w:spacing w:val="-57"/>
              </w:rPr>
              <w:t xml:space="preserve"> </w:t>
            </w:r>
            <w:r>
              <w:t>на следующий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  <w:p w:rsidR="0090587B" w:rsidRDefault="008D6835">
            <w:pPr>
              <w:pStyle w:val="TableParagraph"/>
              <w:spacing w:line="270" w:lineRule="atLeast"/>
              <w:ind w:leftChars="150" w:left="360" w:right="6"/>
            </w:pPr>
            <w:r>
              <w:t>4.Награждение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участвовавших в</w:t>
            </w:r>
            <w:r>
              <w:rPr>
                <w:spacing w:val="-57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клуба</w:t>
            </w:r>
          </w:p>
        </w:tc>
        <w:tc>
          <w:tcPr>
            <w:tcW w:w="1728" w:type="dxa"/>
          </w:tcPr>
          <w:p w:rsidR="0090587B" w:rsidRDefault="008D6835">
            <w:pPr>
              <w:pStyle w:val="TableParagraph"/>
              <w:ind w:leftChars="150" w:left="360" w:right="6"/>
            </w:pPr>
            <w:r>
              <w:t>Дефектолог,</w:t>
            </w:r>
            <w:r>
              <w:rPr>
                <w:spacing w:val="-58"/>
              </w:rPr>
              <w:t xml:space="preserve"> </w:t>
            </w:r>
            <w:r>
              <w:t>психолог</w:t>
            </w:r>
            <w:proofErr w:type="gramStart"/>
            <w:r>
              <w:t xml:space="preserve"> ,</w:t>
            </w:r>
            <w:proofErr w:type="gramEnd"/>
          </w:p>
          <w:p w:rsidR="0090587B" w:rsidRDefault="008D6835">
            <w:pPr>
              <w:pStyle w:val="TableParagraph"/>
              <w:ind w:leftChars="150" w:left="360" w:right="6"/>
            </w:pPr>
            <w:r>
              <w:t xml:space="preserve">Логопед, </w:t>
            </w:r>
            <w:proofErr w:type="spellStart"/>
            <w:r>
              <w:t>тьютор</w:t>
            </w:r>
            <w:proofErr w:type="spellEnd"/>
            <w:r>
              <w:t>, воспитатели,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452" w:type="dxa"/>
          </w:tcPr>
          <w:p w:rsidR="0090587B" w:rsidRDefault="0090587B">
            <w:pPr>
              <w:pStyle w:val="TableParagraph"/>
              <w:ind w:leftChars="150" w:left="360" w:right="6"/>
            </w:pPr>
          </w:p>
        </w:tc>
      </w:tr>
    </w:tbl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90587B">
      <w:pPr>
        <w:pStyle w:val="ae"/>
        <w:spacing w:line="36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587B" w:rsidRDefault="008D6835" w:rsidP="00DB3D80">
      <w:pPr>
        <w:pStyle w:val="ae"/>
        <w:spacing w:line="360" w:lineRule="auto"/>
        <w:ind w:right="6" w:firstLineChars="400" w:firstLine="96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Условия реализации программы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Одним из условий успешной реализации программы является обеспечение соответствующей ресурсной базы: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Кадровые ресурсы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Воспитатели и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тьюторы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систематически знакомят родителей с целями и задачами, формами и методами воспитания детей с ОВЗ, детей-инвалидов, посещающих группы комбинированной или компенсирующей направленности.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помогает определить уровень познавательно-речевого развития ребенка, знакомит родителей с методами и приёмами, направленными на коррекцию речевых недостатков (нарушений).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Учитель-дефектолог 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проводит деятельное обследование ребёнка и диагностирует его способности к обучению, организует практические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развивающие занятия для родителей, направленные на максимальное восполнение недостатков в развитии и социализации детей.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анализирует детско-родительские отношения, организует совместные (групповые и индивидуальные) на развитие психолого-педагогической компетентности родителей при организации конструктивного взаимодействия с ребенком.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Материально-технические ресурсы. </w:t>
      </w:r>
      <w:r>
        <w:rPr>
          <w:rFonts w:ascii="Times New Roman" w:hAnsi="Times New Roman" w:cs="Times New Roman"/>
          <w:bCs/>
          <w:iCs/>
          <w:sz w:val="24"/>
          <w:szCs w:val="24"/>
        </w:rPr>
        <w:t>Реализация программы осуществляется в учебных помещениях с использованием имеющегося оборудования и технических средств (персональный компьютер, мультимедийное оборудование, принтер и др.).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Методические ресурсы.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</w:t>
      </w:r>
      <w:proofErr w:type="gramEnd"/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Информационные ресурсы.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Размещение информации на сайте образовательного учреждения, подготовка и распространение информационных и консультационных материалов посредством оформления буклетов, памяток,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флайеров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реализацией программы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программы осуществляется заведующим и заместителем заведующего по воспитательной и методической работе, курирующим организацию образовательной деятельности детей с ОВЗ, детей-инвалидов.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Ожидаемые результаты и критерии эффективности реализации программы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Повышение родительской активности и компетентности в вопросах обучения и развития своего ребенка.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Доля родителей, участвующих в мероприятиях родительского всеобуча, от числа семей воспитанников группы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Снижение уровня тревожности и эмоционального принятия индивидуальности ребенка с ОВЗ.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Положительная динамика эмоционального состояния родителей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Применение родителями полученных знаний при организации коррекционной и развивающей работы с детьми в домашних условиях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Доля родителей, владеющих приемами и методами коррекционно-развивающего взаимодействия с ребенком, от общего количества родителей целевой группы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Наличие положительных результатов развития детей с ОВЗ, детей-инвалидов (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Положительная динамика уровня коммуникативных и социальных навыков детей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90587B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0587B" w:rsidRDefault="008D6835">
      <w:pPr>
        <w:pStyle w:val="ae"/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Артамонова Е.И., Зырянова Е.В. Психология семейных отношений с основами семейного консультирования / Е.И. Артамонова, Е.В. Зырянова // Учебное пособие для ВУЗов. Изд-во Москва «Академия».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Горбатенко О. Ф. «Комплексные занятия с детьми среднего и старшего дошкольного возраста по разделу «Социальный мир» (программа "Детство") - Волгоград: Учитель, 2006.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 «Программа. 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развивающая работа в логопедической группе детского сада для детей с общим недоразвитием речи (с 4 до 7 лет)».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Санкт- Петербург «ДЕТСТВ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ПРЕСС», 2007.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«Примерная адаптированная программа 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развивающей работы в логопедической группе детского сада для детей с ТНР (ОНР) с 3 до 7 лет».- СПб: Издание третье, переработанное и дополненное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ДЕТСТВО-ПРЕСС, 2014.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Ньюмон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«Игры и занятия с особым ребенком» руководство для родителей. - Москва: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Теревинф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2011.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leftChars="150" w:left="360" w:right="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Ю.И. и др. «Психолого-педагогическая диагностика развития детей дошкольного возраста». - 2-е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доп.- Москва: «Просвещение», 2004.</w:t>
      </w:r>
    </w:p>
    <w:p w:rsidR="0090587B" w:rsidRDefault="008D6835">
      <w:pPr>
        <w:pStyle w:val="ae"/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Ткачёва В.В. «Семья ребенка с ограниченными возможностями здоровья: диагностика и консультирование». — М.: Национальный книжный центр, 2014</w:t>
      </w: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90587B">
      <w:pPr>
        <w:spacing w:line="276" w:lineRule="auto"/>
        <w:ind w:left="-567" w:firstLine="567"/>
        <w:jc w:val="right"/>
      </w:pPr>
    </w:p>
    <w:p w:rsidR="0090587B" w:rsidRDefault="008D683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  <w:t>Полученные результаты - показатели эффективности реализации программы:</w:t>
      </w:r>
    </w:p>
    <w:p w:rsidR="0090587B" w:rsidRDefault="008D683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  <w:lastRenderedPageBreak/>
        <w:t>Доля родителей, участвующих в мероприятиях родительского всеобуча, от числа семей воспитанников группы в первом полугодии – 67% (от 12 семей воспитанников), во втором полугодии – 100% (от 12 семей воспитанников).</w:t>
      </w:r>
    </w:p>
    <w:p w:rsidR="0090587B" w:rsidRDefault="008D683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  <w:t>Динамика эмоционального состояния родителей целевой группы – снижение показателя высокого уровня тревожности – у 84% родителей (от общего числа семей).</w:t>
      </w:r>
    </w:p>
    <w:p w:rsidR="0090587B" w:rsidRDefault="008D683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  <w:t>Доля родителей, владеющих приемами и методами коррекционно-развивающего взаимодействия с ребенком, от общего количества родителей целевой группы – 100%.</w:t>
      </w:r>
    </w:p>
    <w:p w:rsidR="0090587B" w:rsidRDefault="008D6835">
      <w:pPr>
        <w:pStyle w:val="ae"/>
        <w:spacing w:line="360" w:lineRule="auto"/>
        <w:ind w:firstLine="567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  <w:sectPr w:rsidR="0090587B">
          <w:headerReference w:type="default" r:id="rId10"/>
          <w:footerReference w:type="default" r:id="rId11"/>
          <w:pgSz w:w="11906" w:h="16838"/>
          <w:pgMar w:top="720" w:right="720" w:bottom="720" w:left="720" w:header="142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color w:val="FFFFFF" w:themeColor="background1"/>
          <w:sz w:val="24"/>
          <w:szCs w:val="24"/>
          <w:lang w:eastAsia="ru-RU"/>
        </w:rPr>
        <w:t>Динамика уровня коммуникативных и социальных навыков детей с ОВЗ, детей-инвалидов – с 58,3% до 78% от общего числа воспитанников группы.</w:t>
      </w:r>
    </w:p>
    <w:p w:rsidR="0090587B" w:rsidRDefault="0090587B">
      <w:pPr>
        <w:spacing w:line="276" w:lineRule="auto"/>
        <w:ind w:left="-567" w:firstLine="567"/>
        <w:jc w:val="right"/>
      </w:pPr>
    </w:p>
    <w:sectPr w:rsidR="0090587B"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F9" w:rsidRDefault="003215F9">
      <w:r>
        <w:separator/>
      </w:r>
    </w:p>
  </w:endnote>
  <w:endnote w:type="continuationSeparator" w:id="0">
    <w:p w:rsidR="003215F9" w:rsidRDefault="003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63828"/>
    </w:sdtPr>
    <w:sdtEndPr/>
    <w:sdtContent>
      <w:p w:rsidR="0090587B" w:rsidRDefault="003215F9">
        <w:pPr>
          <w:pStyle w:val="aa"/>
          <w:jc w:val="center"/>
        </w:pPr>
      </w:p>
    </w:sdtContent>
  </w:sdt>
  <w:p w:rsidR="0090587B" w:rsidRDefault="0090587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167704"/>
      <w:docPartObj>
        <w:docPartGallery w:val="AutoText"/>
      </w:docPartObj>
    </w:sdtPr>
    <w:sdtEndPr/>
    <w:sdtContent>
      <w:p w:rsidR="0090587B" w:rsidRDefault="003215F9">
        <w:pPr>
          <w:pStyle w:val="aa"/>
          <w:jc w:val="center"/>
        </w:pPr>
      </w:p>
    </w:sdtContent>
  </w:sdt>
  <w:p w:rsidR="0090587B" w:rsidRDefault="009058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F9" w:rsidRDefault="003215F9">
      <w:r>
        <w:separator/>
      </w:r>
    </w:p>
  </w:footnote>
  <w:footnote w:type="continuationSeparator" w:id="0">
    <w:p w:rsidR="003215F9" w:rsidRDefault="0032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04"/>
      <w:gridCol w:w="9092"/>
    </w:tblGrid>
    <w:tr w:rsidR="0090587B">
      <w:tc>
        <w:tcPr>
          <w:tcW w:w="750" w:type="pct"/>
          <w:tcBorders>
            <w:right w:val="single" w:sz="18" w:space="0" w:color="4F81BD" w:themeColor="accent1"/>
          </w:tcBorders>
        </w:tcPr>
        <w:p w:rsidR="0090587B" w:rsidRDefault="0090587B">
          <w:pPr>
            <w:pStyle w:val="a7"/>
          </w:pP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90587B" w:rsidRDefault="0090587B">
          <w:pPr>
            <w:pStyle w:val="a7"/>
            <w:rPr>
              <w:rFonts w:asciiTheme="majorHAnsi" w:eastAsiaTheme="majorEastAsia" w:hAnsiTheme="majorHAnsi" w:cstheme="majorBidi"/>
              <w:color w:val="4F81BD" w:themeColor="accent1"/>
              <w:sz w:val="16"/>
              <w:szCs w:val="16"/>
            </w:rPr>
          </w:pPr>
        </w:p>
      </w:tc>
    </w:tr>
  </w:tbl>
  <w:p w:rsidR="0090587B" w:rsidRDefault="009058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90587B">
      <w:tc>
        <w:tcPr>
          <w:tcW w:w="750" w:type="pct"/>
          <w:tcBorders>
            <w:right w:val="single" w:sz="18" w:space="0" w:color="4F81BD" w:themeColor="accent1"/>
          </w:tcBorders>
        </w:tcPr>
        <w:p w:rsidR="0090587B" w:rsidRDefault="0090587B">
          <w:pPr>
            <w:pStyle w:val="a7"/>
          </w:pP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90587B" w:rsidRDefault="0090587B">
          <w:pPr>
            <w:pStyle w:val="a7"/>
            <w:rPr>
              <w:rFonts w:asciiTheme="majorHAnsi" w:eastAsiaTheme="majorEastAsia" w:hAnsiTheme="majorHAnsi" w:cstheme="majorBidi"/>
              <w:color w:val="4F81BD" w:themeColor="accent1"/>
              <w:sz w:val="16"/>
              <w:szCs w:val="16"/>
            </w:rPr>
          </w:pPr>
        </w:p>
      </w:tc>
    </w:tr>
  </w:tbl>
  <w:p w:rsidR="0090587B" w:rsidRDefault="0090587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6"/>
      <w:numFmt w:val="decimal"/>
      <w:lvlText w:val="%1."/>
      <w:lvlJc w:val="left"/>
      <w:pPr>
        <w:ind w:left="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1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0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4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61" w:hanging="2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3">
    <w:nsid w:val="ED780AE9"/>
    <w:multiLevelType w:val="singleLevel"/>
    <w:tmpl w:val="ED780AE9"/>
    <w:lvl w:ilvl="0">
      <w:start w:val="1"/>
      <w:numFmt w:val="decimal"/>
      <w:suff w:val="space"/>
      <w:lvlText w:val="%1."/>
      <w:lvlJc w:val="left"/>
    </w:lvl>
  </w:abstractNum>
  <w:abstractNum w:abstractNumId="4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5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6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7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</w:abstractNum>
  <w:abstractNum w:abstractNumId="8">
    <w:nsid w:val="57D69A84"/>
    <w:multiLevelType w:val="singleLevel"/>
    <w:tmpl w:val="57D69A84"/>
    <w:lvl w:ilvl="0">
      <w:start w:val="1"/>
      <w:numFmt w:val="decimal"/>
      <w:suff w:val="space"/>
      <w:lvlText w:val="%1."/>
      <w:lvlJc w:val="left"/>
    </w:lvl>
  </w:abstractNum>
  <w:abstractNum w:abstractNumId="9">
    <w:nsid w:val="5A241D34"/>
    <w:multiLevelType w:val="multilevel"/>
    <w:tmpl w:val="5A241D34"/>
    <w:lvl w:ilvl="0">
      <w:start w:val="3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08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1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</w:abstractNum>
  <w:abstractNum w:abstractNumId="10">
    <w:nsid w:val="72183CF9"/>
    <w:multiLevelType w:val="multilevel"/>
    <w:tmpl w:val="72183CF9"/>
    <w:lvl w:ilvl="0">
      <w:start w:val="3"/>
      <w:numFmt w:val="decimal"/>
      <w:lvlText w:val="%1.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08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1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5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6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68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5D"/>
    <w:rsid w:val="00016D35"/>
    <w:rsid w:val="00025072"/>
    <w:rsid w:val="00047C53"/>
    <w:rsid w:val="000534CE"/>
    <w:rsid w:val="00081239"/>
    <w:rsid w:val="000A569A"/>
    <w:rsid w:val="000C2761"/>
    <w:rsid w:val="000D0235"/>
    <w:rsid w:val="000D3061"/>
    <w:rsid w:val="000D677F"/>
    <w:rsid w:val="000E5EC2"/>
    <w:rsid w:val="000F1082"/>
    <w:rsid w:val="00125A28"/>
    <w:rsid w:val="00172FF1"/>
    <w:rsid w:val="001748E6"/>
    <w:rsid w:val="00186FE6"/>
    <w:rsid w:val="00190942"/>
    <w:rsid w:val="001A14C2"/>
    <w:rsid w:val="001C6AD4"/>
    <w:rsid w:val="00274563"/>
    <w:rsid w:val="0028190D"/>
    <w:rsid w:val="00282B89"/>
    <w:rsid w:val="00293E46"/>
    <w:rsid w:val="00295A83"/>
    <w:rsid w:val="00297170"/>
    <w:rsid w:val="002B4700"/>
    <w:rsid w:val="002E39D4"/>
    <w:rsid w:val="00302BAA"/>
    <w:rsid w:val="00303228"/>
    <w:rsid w:val="003215F9"/>
    <w:rsid w:val="003372A8"/>
    <w:rsid w:val="003930CC"/>
    <w:rsid w:val="00394E62"/>
    <w:rsid w:val="003B00FC"/>
    <w:rsid w:val="003B22B3"/>
    <w:rsid w:val="003B4599"/>
    <w:rsid w:val="003D68B7"/>
    <w:rsid w:val="003E7557"/>
    <w:rsid w:val="00400F0C"/>
    <w:rsid w:val="0043576F"/>
    <w:rsid w:val="00442579"/>
    <w:rsid w:val="004426A5"/>
    <w:rsid w:val="00456A4A"/>
    <w:rsid w:val="0046010E"/>
    <w:rsid w:val="004625F4"/>
    <w:rsid w:val="00497E95"/>
    <w:rsid w:val="004A3272"/>
    <w:rsid w:val="004A70BA"/>
    <w:rsid w:val="004D5BB8"/>
    <w:rsid w:val="004F3FDF"/>
    <w:rsid w:val="004F53D4"/>
    <w:rsid w:val="00504A83"/>
    <w:rsid w:val="005073CB"/>
    <w:rsid w:val="00536C70"/>
    <w:rsid w:val="00556313"/>
    <w:rsid w:val="005725AE"/>
    <w:rsid w:val="00577F3E"/>
    <w:rsid w:val="00584E06"/>
    <w:rsid w:val="00590F81"/>
    <w:rsid w:val="005B6CCA"/>
    <w:rsid w:val="005D0F34"/>
    <w:rsid w:val="005F1CBA"/>
    <w:rsid w:val="00607646"/>
    <w:rsid w:val="00615F44"/>
    <w:rsid w:val="00636AE9"/>
    <w:rsid w:val="00645921"/>
    <w:rsid w:val="00651471"/>
    <w:rsid w:val="006540CC"/>
    <w:rsid w:val="00657EA9"/>
    <w:rsid w:val="006624E4"/>
    <w:rsid w:val="0067528D"/>
    <w:rsid w:val="0068738D"/>
    <w:rsid w:val="0069436E"/>
    <w:rsid w:val="00696E6F"/>
    <w:rsid w:val="006A47F0"/>
    <w:rsid w:val="006A5282"/>
    <w:rsid w:val="006B3D24"/>
    <w:rsid w:val="006B7BA7"/>
    <w:rsid w:val="006D3DB7"/>
    <w:rsid w:val="006D7B6F"/>
    <w:rsid w:val="006E2018"/>
    <w:rsid w:val="00722FD1"/>
    <w:rsid w:val="00727376"/>
    <w:rsid w:val="00731D8F"/>
    <w:rsid w:val="007728F8"/>
    <w:rsid w:val="007B2E4D"/>
    <w:rsid w:val="007D0EA3"/>
    <w:rsid w:val="007E1266"/>
    <w:rsid w:val="007E16AC"/>
    <w:rsid w:val="00806FDC"/>
    <w:rsid w:val="0081012A"/>
    <w:rsid w:val="00863E29"/>
    <w:rsid w:val="00866639"/>
    <w:rsid w:val="008767FD"/>
    <w:rsid w:val="00877A4B"/>
    <w:rsid w:val="008828FE"/>
    <w:rsid w:val="00892CA7"/>
    <w:rsid w:val="00894984"/>
    <w:rsid w:val="00896202"/>
    <w:rsid w:val="008A0FE2"/>
    <w:rsid w:val="008D1743"/>
    <w:rsid w:val="008D4562"/>
    <w:rsid w:val="008D6835"/>
    <w:rsid w:val="008F4641"/>
    <w:rsid w:val="008F6717"/>
    <w:rsid w:val="009014B0"/>
    <w:rsid w:val="0090587B"/>
    <w:rsid w:val="009221B1"/>
    <w:rsid w:val="00954B49"/>
    <w:rsid w:val="009952AA"/>
    <w:rsid w:val="009B4938"/>
    <w:rsid w:val="009B523C"/>
    <w:rsid w:val="00A16C12"/>
    <w:rsid w:val="00A31CDA"/>
    <w:rsid w:val="00A32048"/>
    <w:rsid w:val="00A41F1F"/>
    <w:rsid w:val="00A43F5F"/>
    <w:rsid w:val="00A479F3"/>
    <w:rsid w:val="00A63B96"/>
    <w:rsid w:val="00A6737A"/>
    <w:rsid w:val="00A83657"/>
    <w:rsid w:val="00AA5045"/>
    <w:rsid w:val="00AD232A"/>
    <w:rsid w:val="00AE79C3"/>
    <w:rsid w:val="00AF439B"/>
    <w:rsid w:val="00B17D99"/>
    <w:rsid w:val="00B325CE"/>
    <w:rsid w:val="00B4155C"/>
    <w:rsid w:val="00B4440E"/>
    <w:rsid w:val="00B45C21"/>
    <w:rsid w:val="00B76F4E"/>
    <w:rsid w:val="00BB18B9"/>
    <w:rsid w:val="00BC3709"/>
    <w:rsid w:val="00BD341D"/>
    <w:rsid w:val="00BF6A47"/>
    <w:rsid w:val="00C249E1"/>
    <w:rsid w:val="00C27CBC"/>
    <w:rsid w:val="00C31675"/>
    <w:rsid w:val="00C465EF"/>
    <w:rsid w:val="00C73891"/>
    <w:rsid w:val="00C75A42"/>
    <w:rsid w:val="00C8483C"/>
    <w:rsid w:val="00C92ACA"/>
    <w:rsid w:val="00C939DC"/>
    <w:rsid w:val="00C94991"/>
    <w:rsid w:val="00CA5C55"/>
    <w:rsid w:val="00CD0B24"/>
    <w:rsid w:val="00CE5F8C"/>
    <w:rsid w:val="00CF1581"/>
    <w:rsid w:val="00D01B91"/>
    <w:rsid w:val="00D0670F"/>
    <w:rsid w:val="00D07EA5"/>
    <w:rsid w:val="00D17C13"/>
    <w:rsid w:val="00D23582"/>
    <w:rsid w:val="00D52537"/>
    <w:rsid w:val="00D72AD8"/>
    <w:rsid w:val="00D74403"/>
    <w:rsid w:val="00D7775A"/>
    <w:rsid w:val="00D94D7E"/>
    <w:rsid w:val="00D9515F"/>
    <w:rsid w:val="00DB25F7"/>
    <w:rsid w:val="00DB3D80"/>
    <w:rsid w:val="00DB64AC"/>
    <w:rsid w:val="00DC4D81"/>
    <w:rsid w:val="00DD0AE1"/>
    <w:rsid w:val="00DD0DCD"/>
    <w:rsid w:val="00DD66F3"/>
    <w:rsid w:val="00DE5FFA"/>
    <w:rsid w:val="00E04F6B"/>
    <w:rsid w:val="00E076E4"/>
    <w:rsid w:val="00E07FDF"/>
    <w:rsid w:val="00E22228"/>
    <w:rsid w:val="00E243D5"/>
    <w:rsid w:val="00E40EE3"/>
    <w:rsid w:val="00E42963"/>
    <w:rsid w:val="00E42CAA"/>
    <w:rsid w:val="00E47B62"/>
    <w:rsid w:val="00E5254A"/>
    <w:rsid w:val="00E64A2D"/>
    <w:rsid w:val="00E76B6D"/>
    <w:rsid w:val="00E81F75"/>
    <w:rsid w:val="00E82399"/>
    <w:rsid w:val="00E97088"/>
    <w:rsid w:val="00EA14F7"/>
    <w:rsid w:val="00EB7BC7"/>
    <w:rsid w:val="00EC2C81"/>
    <w:rsid w:val="00EC5A0E"/>
    <w:rsid w:val="00EE0F27"/>
    <w:rsid w:val="00EE0FC7"/>
    <w:rsid w:val="00EF0941"/>
    <w:rsid w:val="00EF137A"/>
    <w:rsid w:val="00F045B0"/>
    <w:rsid w:val="00F16158"/>
    <w:rsid w:val="00F26787"/>
    <w:rsid w:val="00F821D6"/>
    <w:rsid w:val="00F842FD"/>
    <w:rsid w:val="00F8605D"/>
    <w:rsid w:val="00FA17B4"/>
    <w:rsid w:val="00FA46D8"/>
    <w:rsid w:val="00FB5B30"/>
    <w:rsid w:val="00FD7C48"/>
    <w:rsid w:val="00FF2883"/>
    <w:rsid w:val="00FF6327"/>
    <w:rsid w:val="0A0E1C34"/>
    <w:rsid w:val="0A4B7CC0"/>
    <w:rsid w:val="13AF1F58"/>
    <w:rsid w:val="18692796"/>
    <w:rsid w:val="1DA23D0D"/>
    <w:rsid w:val="2A0B3707"/>
    <w:rsid w:val="2D8B35C7"/>
    <w:rsid w:val="2EB34988"/>
    <w:rsid w:val="34747E79"/>
    <w:rsid w:val="385E145E"/>
    <w:rsid w:val="47426DF8"/>
    <w:rsid w:val="663A0E45"/>
    <w:rsid w:val="67DD2D7C"/>
    <w:rsid w:val="6A9816EF"/>
    <w:rsid w:val="6E0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ind w:left="460"/>
    </w:pPr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ind w:left="460"/>
    </w:pPr>
    <w:rPr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2CF519-4824-4A35-A59F-62DD695C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Программа, направленная на образовательную и коррекционно-развивающую работу с родителями, воспитывающими детей с ОВЗ и детей – инвалидов муниципального автономного дошкольного образовательного учреждения «Детский сад комбинированного вида «Радуга»</vt:lpstr>
    </vt:vector>
  </TitlesOfParts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Программа, направленная на образовательную и коррекционно-развивающую работу с родителями, воспитывающими детей с ОВЗ и детей – инвалидов муниципального автономного дошкольного образовательного учреждения «Детский сад комбинированного вида «Радуга»</dc:title>
  <dc:creator>Артём</dc:creator>
  <cp:lastModifiedBy>Admin</cp:lastModifiedBy>
  <cp:revision>3</cp:revision>
  <dcterms:created xsi:type="dcterms:W3CDTF">2024-11-13T10:51:00Z</dcterms:created>
  <dcterms:modified xsi:type="dcterms:W3CDTF">2024-11-13T10:52:00Z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94C8821806E04FFEAAAE70B95EA0E549_12</vt:lpwstr>
  </property>
</Properties>
</file>