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06" w:rsidRPr="00E00006" w:rsidRDefault="00E00006" w:rsidP="00E000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0006">
        <w:rPr>
          <w:rFonts w:ascii="Times New Roman" w:hAnsi="Times New Roman" w:cs="Times New Roman"/>
          <w:i/>
          <w:sz w:val="28"/>
          <w:szCs w:val="28"/>
        </w:rPr>
        <w:t>«Делай всё, что в твоих сила, чтобы жизнь других людей стала хоть немного лучше».</w:t>
      </w:r>
    </w:p>
    <w:p w:rsidR="00E00006" w:rsidRPr="00E00006" w:rsidRDefault="00E00006" w:rsidP="00E0000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0006">
        <w:rPr>
          <w:rFonts w:ascii="Times New Roman" w:hAnsi="Times New Roman" w:cs="Times New Roman"/>
          <w:i/>
          <w:sz w:val="28"/>
          <w:szCs w:val="28"/>
        </w:rPr>
        <w:t>(Плутарх)</w:t>
      </w:r>
    </w:p>
    <w:p w:rsidR="00E00006" w:rsidRPr="00E00006" w:rsidRDefault="00E00006" w:rsidP="004357B0">
      <w:pPr>
        <w:pStyle w:val="1"/>
        <w:spacing w:line="360" w:lineRule="auto"/>
        <w:jc w:val="center"/>
        <w:rPr>
          <w:color w:val="auto"/>
          <w:sz w:val="36"/>
          <w:szCs w:val="36"/>
        </w:rPr>
      </w:pPr>
      <w:proofErr w:type="spellStart"/>
      <w:r w:rsidRPr="00E00006">
        <w:rPr>
          <w:color w:val="auto"/>
          <w:sz w:val="36"/>
          <w:szCs w:val="36"/>
        </w:rPr>
        <w:t>Аутичный</w:t>
      </w:r>
      <w:proofErr w:type="spellEnd"/>
      <w:r w:rsidRPr="00E00006">
        <w:rPr>
          <w:color w:val="auto"/>
          <w:sz w:val="36"/>
          <w:szCs w:val="36"/>
        </w:rPr>
        <w:t xml:space="preserve"> ребёнок</w:t>
      </w:r>
    </w:p>
    <w:p w:rsidR="00904A8E" w:rsidRPr="00E00006" w:rsidRDefault="00904A8E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Кто они, дети –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>? Что скрывается за их отрешённым, красивым лицом, за их «странными», непонятными для нас поступками?</w:t>
      </w:r>
    </w:p>
    <w:p w:rsidR="00904A8E" w:rsidRPr="00E00006" w:rsidRDefault="00904A8E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Что знает обычный человек о загадочном синдроме аутизм? Большинство знают поверхностные моменты, их представления туманны и окружены романтическим ореолом. Такое представление формируют некоторые телепередачи и фильмы («Человек дождя», «Куб», «Восхождение Юпитера», «Под рояль»). </w:t>
      </w:r>
    </w:p>
    <w:p w:rsidR="00904A8E" w:rsidRPr="00E00006" w:rsidRDefault="00904A8E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006">
        <w:rPr>
          <w:rFonts w:ascii="Times New Roman" w:hAnsi="Times New Roman" w:cs="Times New Roman"/>
          <w:sz w:val="28"/>
          <w:szCs w:val="28"/>
        </w:rPr>
        <w:t xml:space="preserve">Но люди, постоянно общающиеся с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 людьми и подростками, а также специалисты видят совсем другое: беспомощность, зависимость от близких,</w:t>
      </w:r>
      <w:r w:rsidR="00D27D70" w:rsidRPr="00E00006">
        <w:rPr>
          <w:rFonts w:ascii="Times New Roman" w:hAnsi="Times New Roman" w:cs="Times New Roman"/>
          <w:sz w:val="28"/>
          <w:szCs w:val="28"/>
        </w:rPr>
        <w:t xml:space="preserve"> социальную неприспособленность и неадекватность поведения.</w:t>
      </w:r>
      <w:proofErr w:type="gramEnd"/>
      <w:r w:rsidR="00D27D70" w:rsidRPr="00E00006">
        <w:rPr>
          <w:rFonts w:ascii="Times New Roman" w:hAnsi="Times New Roman" w:cs="Times New Roman"/>
          <w:sz w:val="28"/>
          <w:szCs w:val="28"/>
        </w:rPr>
        <w:t xml:space="preserve"> Увидеть реальное положение вещей позволяют знания психологической картины нарушения. </w:t>
      </w:r>
    </w:p>
    <w:p w:rsidR="00506A3D" w:rsidRPr="00E00006" w:rsidRDefault="00506A3D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b/>
          <w:sz w:val="28"/>
          <w:szCs w:val="28"/>
        </w:rPr>
        <w:t xml:space="preserve">Расстройства </w:t>
      </w:r>
      <w:proofErr w:type="spellStart"/>
      <w:r w:rsidRPr="00E00006">
        <w:rPr>
          <w:rFonts w:ascii="Times New Roman" w:hAnsi="Times New Roman" w:cs="Times New Roman"/>
          <w:b/>
          <w:sz w:val="28"/>
          <w:szCs w:val="28"/>
        </w:rPr>
        <w:t>аутистического</w:t>
      </w:r>
      <w:proofErr w:type="spellEnd"/>
      <w:r w:rsidRPr="00E00006">
        <w:rPr>
          <w:rFonts w:ascii="Times New Roman" w:hAnsi="Times New Roman" w:cs="Times New Roman"/>
          <w:b/>
          <w:sz w:val="28"/>
          <w:szCs w:val="28"/>
        </w:rPr>
        <w:t xml:space="preserve"> спектра (РАС) – </w:t>
      </w:r>
      <w:r w:rsidRPr="00E00006">
        <w:rPr>
          <w:rFonts w:ascii="Times New Roman" w:hAnsi="Times New Roman" w:cs="Times New Roman"/>
          <w:sz w:val="28"/>
          <w:szCs w:val="28"/>
        </w:rPr>
        <w:t xml:space="preserve">это общее расстройство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характеризующееся стойким дефицитом способности поддерживать и инициировать социальные взаимодействия и связи, а также ограниченными интересами и часто повторяющимися поведенческими актами.</w:t>
      </w:r>
      <w:r w:rsidRPr="00E00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A3D" w:rsidRPr="00E00006" w:rsidRDefault="00506A3D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Установлено, что этот синдром встречается примерно в 3 – 6 случаях на 10 тысяч детей, обнаруживаясь у мальчиков в 3 – 4 раза чаще, чем у девочек. </w:t>
      </w:r>
    </w:p>
    <w:p w:rsidR="00506A3D" w:rsidRPr="00E00006" w:rsidRDefault="00506A3D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Известно, что у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аутичных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 детей признаки мозговой дисфункции наблюдаются чаще обычного, у них не редко проявляются и нарушения биохимического обмена.</w:t>
      </w:r>
    </w:p>
    <w:p w:rsidR="00506A3D" w:rsidRPr="00E00006" w:rsidRDefault="00506A3D" w:rsidP="004357B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lastRenderedPageBreak/>
        <w:t xml:space="preserve">Эта недостаточность может быть вызвана широким кругом </w:t>
      </w:r>
      <w:r w:rsidRPr="00E00006">
        <w:rPr>
          <w:rFonts w:ascii="Times New Roman" w:hAnsi="Times New Roman" w:cs="Times New Roman"/>
          <w:b/>
          <w:sz w:val="28"/>
          <w:szCs w:val="28"/>
        </w:rPr>
        <w:t>причин</w:t>
      </w:r>
      <w:r w:rsidRPr="00E00006">
        <w:rPr>
          <w:rFonts w:ascii="Times New Roman" w:hAnsi="Times New Roman" w:cs="Times New Roman"/>
          <w:sz w:val="28"/>
          <w:szCs w:val="28"/>
        </w:rPr>
        <w:t>:</w:t>
      </w:r>
    </w:p>
    <w:p w:rsidR="00506A3D" w:rsidRPr="00E00006" w:rsidRDefault="00332987" w:rsidP="00E0000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генетической обусловленностью</w:t>
      </w:r>
    </w:p>
    <w:p w:rsidR="00332987" w:rsidRPr="00E00006" w:rsidRDefault="00332987" w:rsidP="00E0000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хромосомными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анамалиями</w:t>
      </w:r>
      <w:proofErr w:type="spellEnd"/>
    </w:p>
    <w:p w:rsidR="00332987" w:rsidRPr="00E00006" w:rsidRDefault="00992DA8" w:rsidP="004357B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Недостаточность</w:t>
      </w:r>
      <w:r w:rsidR="00332987" w:rsidRPr="00E00006">
        <w:rPr>
          <w:rFonts w:ascii="Times New Roman" w:hAnsi="Times New Roman" w:cs="Times New Roman"/>
          <w:sz w:val="28"/>
          <w:szCs w:val="28"/>
        </w:rPr>
        <w:t xml:space="preserve"> может также оказаться </w:t>
      </w:r>
      <w:proofErr w:type="spellStart"/>
      <w:r w:rsidR="00332987" w:rsidRPr="00E00006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32987" w:rsidRPr="00E00006">
        <w:rPr>
          <w:rFonts w:ascii="Times New Roman" w:hAnsi="Times New Roman" w:cs="Times New Roman"/>
          <w:sz w:val="28"/>
          <w:szCs w:val="28"/>
        </w:rPr>
        <w:t xml:space="preserve"> органического поражения ЦНС в результате патологии, беременности и родов, последствием </w:t>
      </w:r>
      <w:proofErr w:type="spellStart"/>
      <w:r w:rsidR="00332987" w:rsidRPr="00E00006">
        <w:rPr>
          <w:rFonts w:ascii="Times New Roman" w:hAnsi="Times New Roman" w:cs="Times New Roman"/>
          <w:sz w:val="28"/>
          <w:szCs w:val="28"/>
        </w:rPr>
        <w:t>нейроинфекции</w:t>
      </w:r>
      <w:proofErr w:type="spellEnd"/>
      <w:r w:rsidR="00332987" w:rsidRPr="00E00006">
        <w:rPr>
          <w:rFonts w:ascii="Times New Roman" w:hAnsi="Times New Roman" w:cs="Times New Roman"/>
          <w:sz w:val="28"/>
          <w:szCs w:val="28"/>
        </w:rPr>
        <w:t>.</w:t>
      </w:r>
    </w:p>
    <w:p w:rsidR="00332987" w:rsidRPr="00E00006" w:rsidRDefault="00332987" w:rsidP="004357B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специалисты указывают на множественность причин возникновения. Безусловно, действие различных патологических причин носит индивидуальные черты и картину синдрома.  </w:t>
      </w:r>
    </w:p>
    <w:p w:rsidR="00506A3D" w:rsidRPr="00E00006" w:rsidRDefault="00506A3D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Наиболее яркие внешние проявления синдрома: </w:t>
      </w:r>
    </w:p>
    <w:p w:rsidR="00D27D70" w:rsidRPr="00E00006" w:rsidRDefault="00D27D70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- </w:t>
      </w:r>
      <w:r w:rsidRPr="00E00006">
        <w:rPr>
          <w:rFonts w:ascii="Times New Roman" w:hAnsi="Times New Roman" w:cs="Times New Roman"/>
          <w:b/>
          <w:sz w:val="28"/>
          <w:szCs w:val="28"/>
        </w:rPr>
        <w:t>аутизм</w:t>
      </w:r>
      <w:r w:rsidRPr="00E00006">
        <w:rPr>
          <w:rFonts w:ascii="Times New Roman" w:hAnsi="Times New Roman" w:cs="Times New Roman"/>
          <w:sz w:val="28"/>
          <w:szCs w:val="28"/>
        </w:rPr>
        <w:t xml:space="preserve"> – предельное, «экстремальное» одиночество ребёнка, снижение способностей к установлению эмоционального контакта, коммуникации и социальному развитию. Характерны трудности установления глазного контакта, взаимодействия взглядом, мимикой, жестом, интонацией. Обычны сложности в выражении ребёнком его эмоциональных состояний и пониманий им состояний других людей. Трудности контакта установления эмоциональных связей проявляются даже в отношениях с близкими, но в большей мере в отношениях со сверстниками</w:t>
      </w:r>
      <w:r w:rsidR="00191B66" w:rsidRPr="00E00006">
        <w:rPr>
          <w:rFonts w:ascii="Times New Roman" w:hAnsi="Times New Roman" w:cs="Times New Roman"/>
          <w:sz w:val="28"/>
          <w:szCs w:val="28"/>
        </w:rPr>
        <w:t>;</w:t>
      </w:r>
    </w:p>
    <w:p w:rsidR="00557FB7" w:rsidRPr="00E00006" w:rsidRDefault="00557FB7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- </w:t>
      </w:r>
      <w:r w:rsidRPr="00E00006">
        <w:rPr>
          <w:rFonts w:ascii="Times New Roman" w:hAnsi="Times New Roman" w:cs="Times New Roman"/>
          <w:b/>
          <w:sz w:val="28"/>
          <w:szCs w:val="28"/>
        </w:rPr>
        <w:t>стереотипность в поведении</w:t>
      </w:r>
      <w:r w:rsidRPr="00E00006">
        <w:rPr>
          <w:rFonts w:ascii="Times New Roman" w:hAnsi="Times New Roman" w:cs="Times New Roman"/>
          <w:sz w:val="28"/>
          <w:szCs w:val="28"/>
        </w:rPr>
        <w:t xml:space="preserve">, связанная с напряжённым стремлением сохранить постоянные привычные условия жизни; сопротивление малейшим изменениям в обстановке, порядке жизни, страх перед ними; поглощенность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 xml:space="preserve">однообразными действиями: раскачивание, потряхивание и  взмахивание руками, прыжки, повторение одних и тех же звуков, слов, фраз; пристрастие к одним и тем же предметам, одним и тем же манипуляциями с ними: трясению, постукиванию, разрыванию, верчению;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захваченность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 стереотипными интересами, одной и той же игрой, одной темой в рисовании, разговоре;</w:t>
      </w:r>
      <w:proofErr w:type="gramEnd"/>
    </w:p>
    <w:p w:rsidR="00557FB7" w:rsidRPr="00E00006" w:rsidRDefault="00557FB7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00006">
        <w:rPr>
          <w:rFonts w:ascii="Times New Roman" w:hAnsi="Times New Roman" w:cs="Times New Roman"/>
          <w:b/>
          <w:sz w:val="28"/>
          <w:szCs w:val="28"/>
        </w:rPr>
        <w:t>особая характерная задержка и нарушение развития речи</w:t>
      </w:r>
      <w:r w:rsidRPr="00E00006">
        <w:rPr>
          <w:rFonts w:ascii="Times New Roman" w:hAnsi="Times New Roman" w:cs="Times New Roman"/>
          <w:sz w:val="28"/>
          <w:szCs w:val="28"/>
        </w:rPr>
        <w:t xml:space="preserve">, прежде всего – её коммуникативные функции. В одной трети, а по некоторым данным, даже в половине случаев это проявляется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 (отсутствие речи для коммуникации, при котором сохраняется возможность случайного произнесения отдельных слов и даже фраз</w:t>
      </w:r>
      <w:r w:rsidR="00191B66" w:rsidRPr="00E00006">
        <w:rPr>
          <w:rFonts w:ascii="Times New Roman" w:hAnsi="Times New Roman" w:cs="Times New Roman"/>
          <w:sz w:val="28"/>
          <w:szCs w:val="28"/>
        </w:rPr>
        <w:t xml:space="preserve">). Характерны </w:t>
      </w:r>
      <w:proofErr w:type="spellStart"/>
      <w:r w:rsidR="00191B66" w:rsidRPr="00E00006">
        <w:rPr>
          <w:rFonts w:ascii="Times New Roman" w:hAnsi="Times New Roman" w:cs="Times New Roman"/>
          <w:sz w:val="28"/>
          <w:szCs w:val="28"/>
        </w:rPr>
        <w:t>эхолалии</w:t>
      </w:r>
      <w:proofErr w:type="spellEnd"/>
      <w:r w:rsidR="00191B66" w:rsidRPr="00E00006">
        <w:rPr>
          <w:rFonts w:ascii="Times New Roman" w:hAnsi="Times New Roman" w:cs="Times New Roman"/>
          <w:sz w:val="28"/>
          <w:szCs w:val="28"/>
        </w:rPr>
        <w:t xml:space="preserve"> (немедленные или задержанные повторения услышанных слов или фраз). Даже если такой ребёнок формально имеет хорошо развёрнутую речь с большим словарным запасом, развёрнутой «взрослой» фразой, то эта речь штампованна, «</w:t>
      </w:r>
      <w:proofErr w:type="spellStart"/>
      <w:r w:rsidR="00191B66" w:rsidRPr="00E00006">
        <w:rPr>
          <w:rFonts w:ascii="Times New Roman" w:hAnsi="Times New Roman" w:cs="Times New Roman"/>
          <w:sz w:val="28"/>
          <w:szCs w:val="28"/>
        </w:rPr>
        <w:t>попугайна</w:t>
      </w:r>
      <w:proofErr w:type="spellEnd"/>
      <w:r w:rsidR="00191B66" w:rsidRPr="00E00006">
        <w:rPr>
          <w:rFonts w:ascii="Times New Roman" w:hAnsi="Times New Roman" w:cs="Times New Roman"/>
          <w:sz w:val="28"/>
          <w:szCs w:val="28"/>
        </w:rPr>
        <w:t xml:space="preserve">». Он не задаёт вопросов сам и может не отвечать на обращение к нему, то есть избегает речевого взаимодействия. Ребёнок практически не использует мимику и жесты. Обращают на себя внимание необычный темп, ритм, мелодика, интонация речи; </w:t>
      </w:r>
    </w:p>
    <w:p w:rsidR="00191B66" w:rsidRPr="00E00006" w:rsidRDefault="00191B66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- </w:t>
      </w:r>
      <w:r w:rsidR="00332987" w:rsidRPr="00E00006">
        <w:rPr>
          <w:rFonts w:ascii="Times New Roman" w:hAnsi="Times New Roman" w:cs="Times New Roman"/>
          <w:b/>
          <w:sz w:val="28"/>
          <w:szCs w:val="28"/>
        </w:rPr>
        <w:t>раннее проявление указанных</w:t>
      </w:r>
      <w:r w:rsidRPr="00E00006">
        <w:rPr>
          <w:rFonts w:ascii="Times New Roman" w:hAnsi="Times New Roman" w:cs="Times New Roman"/>
          <w:b/>
          <w:sz w:val="28"/>
          <w:szCs w:val="28"/>
        </w:rPr>
        <w:t xml:space="preserve"> расстройств </w:t>
      </w:r>
      <w:r w:rsidRPr="00E00006">
        <w:rPr>
          <w:rFonts w:ascii="Times New Roman" w:hAnsi="Times New Roman" w:cs="Times New Roman"/>
          <w:sz w:val="28"/>
          <w:szCs w:val="28"/>
        </w:rPr>
        <w:t xml:space="preserve">(по крайней </w:t>
      </w:r>
      <w:r w:rsidR="00332987" w:rsidRPr="00E00006">
        <w:rPr>
          <w:rFonts w:ascii="Times New Roman" w:hAnsi="Times New Roman" w:cs="Times New Roman"/>
          <w:sz w:val="28"/>
          <w:szCs w:val="28"/>
        </w:rPr>
        <w:t>мере,</w:t>
      </w:r>
      <w:r w:rsidRPr="00E00006">
        <w:rPr>
          <w:rFonts w:ascii="Times New Roman" w:hAnsi="Times New Roman" w:cs="Times New Roman"/>
          <w:sz w:val="28"/>
          <w:szCs w:val="28"/>
        </w:rPr>
        <w:t xml:space="preserve"> до 2,5 года), что подчёркивал уже доктор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Каннер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>. При этом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по мнению специалистов, речь идёт не о регрессе, а скорее об особом раннем нарушении психического развития ребёнка.</w:t>
      </w:r>
    </w:p>
    <w:p w:rsidR="00191B66" w:rsidRPr="00E00006" w:rsidRDefault="00191B66" w:rsidP="004357B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Детей, которых называют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аутичными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 можно разделить на </w:t>
      </w:r>
      <w:r w:rsidRPr="00E00006">
        <w:rPr>
          <w:rFonts w:ascii="Times New Roman" w:hAnsi="Times New Roman" w:cs="Times New Roman"/>
          <w:b/>
          <w:sz w:val="28"/>
          <w:szCs w:val="28"/>
        </w:rPr>
        <w:t xml:space="preserve">4 группы (по классификации О.С. Никольской). </w:t>
      </w:r>
    </w:p>
    <w:p w:rsidR="004357B0" w:rsidRDefault="00191B66" w:rsidP="004357B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Ст</w:t>
      </w:r>
      <w:r w:rsidR="001A5D18" w:rsidRPr="00E00006">
        <w:rPr>
          <w:rFonts w:ascii="Times New Roman" w:hAnsi="Times New Roman" w:cs="Times New Roman"/>
          <w:sz w:val="28"/>
          <w:szCs w:val="28"/>
        </w:rPr>
        <w:t xml:space="preserve">радающие самой тяжёлой, первой формой аутизма производят загадочное впечатление своим отрешённым и в то же время часто лукавым и умным выражением лица. Они не откликаются на просьбы и ничего не просят сами, часто не реагируют на боль, холод, голод, не выражают страх. Неактивно взаимодействуют с людьми. </w:t>
      </w:r>
      <w:r w:rsidR="00AA0E37">
        <w:rPr>
          <w:rFonts w:ascii="Times New Roman" w:hAnsi="Times New Roman" w:cs="Times New Roman"/>
          <w:sz w:val="28"/>
          <w:szCs w:val="28"/>
        </w:rPr>
        <w:t>Отводят</w:t>
      </w:r>
      <w:r w:rsidR="001A5D18" w:rsidRPr="00E00006">
        <w:rPr>
          <w:rFonts w:ascii="Times New Roman" w:hAnsi="Times New Roman" w:cs="Times New Roman"/>
          <w:sz w:val="28"/>
          <w:szCs w:val="28"/>
        </w:rPr>
        <w:t xml:space="preserve"> </w:t>
      </w:r>
      <w:r w:rsidR="00AA0E37">
        <w:rPr>
          <w:rFonts w:ascii="Times New Roman" w:hAnsi="Times New Roman" w:cs="Times New Roman"/>
          <w:sz w:val="28"/>
          <w:szCs w:val="28"/>
        </w:rPr>
        <w:t>взгляд от</w:t>
      </w:r>
      <w:r w:rsidR="001A5D18" w:rsidRPr="00E00006">
        <w:rPr>
          <w:rFonts w:ascii="Times New Roman" w:hAnsi="Times New Roman" w:cs="Times New Roman"/>
          <w:sz w:val="28"/>
          <w:szCs w:val="28"/>
        </w:rPr>
        <w:t xml:space="preserve"> человека, который пытается посмотреть в глаза. Могут проявлять агрессию по отношению к себе. </w:t>
      </w:r>
    </w:p>
    <w:p w:rsidR="001A5D18" w:rsidRPr="004357B0" w:rsidRDefault="001A5D18" w:rsidP="004357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7B0">
        <w:rPr>
          <w:rFonts w:ascii="Times New Roman" w:hAnsi="Times New Roman" w:cs="Times New Roman"/>
          <w:sz w:val="28"/>
          <w:szCs w:val="28"/>
        </w:rPr>
        <w:t xml:space="preserve">Их практически единственный путь получения впечатлений от мира – это </w:t>
      </w:r>
      <w:r w:rsidR="00764057" w:rsidRPr="004357B0">
        <w:rPr>
          <w:rFonts w:ascii="Times New Roman" w:hAnsi="Times New Roman" w:cs="Times New Roman"/>
          <w:sz w:val="28"/>
          <w:szCs w:val="28"/>
        </w:rPr>
        <w:t>перемещение</w:t>
      </w:r>
      <w:r w:rsidRPr="004357B0">
        <w:rPr>
          <w:rFonts w:ascii="Times New Roman" w:hAnsi="Times New Roman" w:cs="Times New Roman"/>
          <w:sz w:val="28"/>
          <w:szCs w:val="28"/>
        </w:rPr>
        <w:t xml:space="preserve"> по простран</w:t>
      </w:r>
      <w:r w:rsidR="00764057" w:rsidRPr="004357B0">
        <w:rPr>
          <w:rFonts w:ascii="Times New Roman" w:hAnsi="Times New Roman" w:cs="Times New Roman"/>
          <w:sz w:val="28"/>
          <w:szCs w:val="28"/>
        </w:rPr>
        <w:t xml:space="preserve">ству. Эти дети не говорят. Часть </w:t>
      </w:r>
      <w:proofErr w:type="gramStart"/>
      <w:r w:rsidR="00764057" w:rsidRPr="004357B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764057" w:rsidRPr="004357B0">
        <w:rPr>
          <w:rFonts w:ascii="Times New Roman" w:hAnsi="Times New Roman" w:cs="Times New Roman"/>
          <w:sz w:val="28"/>
          <w:szCs w:val="28"/>
        </w:rPr>
        <w:t xml:space="preserve"> низ начинает говорить в раннем возрасте, но к 2,5 – 3 годам речь </w:t>
      </w:r>
      <w:r w:rsidR="00764057" w:rsidRPr="004357B0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 или резко исчезает. Ребёнок практически не пользуется жестами мимикой. </w:t>
      </w:r>
    </w:p>
    <w:p w:rsidR="00764057" w:rsidRPr="00E00006" w:rsidRDefault="0087787E" w:rsidP="00E000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Лицо детей, которые относятся ко второй группе, выражает страх, для них характерна скованность в движениях. Случайно встретив кого-либо, они могут отвернуться, вскрикнуть, закрыть лицо руками. </w:t>
      </w:r>
    </w:p>
    <w:p w:rsidR="0087787E" w:rsidRPr="00E00006" w:rsidRDefault="0087787E" w:rsidP="00E000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У этих малышей рано формируется избирательность во всех сфе</w:t>
      </w:r>
      <w:r w:rsidR="00AA0E37">
        <w:rPr>
          <w:rFonts w:ascii="Times New Roman" w:hAnsi="Times New Roman" w:cs="Times New Roman"/>
          <w:sz w:val="28"/>
          <w:szCs w:val="28"/>
        </w:rPr>
        <w:t>рах жизни: еде, одежде, маршруте</w:t>
      </w:r>
      <w:r w:rsidRPr="00E00006">
        <w:rPr>
          <w:rFonts w:ascii="Times New Roman" w:hAnsi="Times New Roman" w:cs="Times New Roman"/>
          <w:sz w:val="28"/>
          <w:szCs w:val="28"/>
        </w:rPr>
        <w:t xml:space="preserve">, по которому они привыкли добираться до дома. Они не переносят изменения обстановки в квартире. Любая попытка расширить их диапазон интересов вызывает ужас. </w:t>
      </w:r>
    </w:p>
    <w:p w:rsidR="00171CCE" w:rsidRPr="00E00006" w:rsidRDefault="0087787E" w:rsidP="00E000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Они стараются не отпускать от себя родителей, заставляют действовать привычным для них способом.</w:t>
      </w:r>
      <w:r w:rsidR="00171CCE" w:rsidRPr="00E00006">
        <w:rPr>
          <w:rFonts w:ascii="Times New Roman" w:hAnsi="Times New Roman" w:cs="Times New Roman"/>
          <w:sz w:val="28"/>
          <w:szCs w:val="28"/>
        </w:rPr>
        <w:t xml:space="preserve"> Эти дети могут проявлять активность в получении новых ощущений. Они захвачены движениями своего тела, однообразно манипулируют с предметами.</w:t>
      </w:r>
    </w:p>
    <w:p w:rsidR="00171CCE" w:rsidRPr="00E00006" w:rsidRDefault="00171CCE" w:rsidP="00E000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Эти дети могут произносить отдельные звуки, слова, небольшие предложения. Однако речь связана с ситуациями, проявляется в виде готовых штампов. </w:t>
      </w:r>
    </w:p>
    <w:p w:rsidR="0087787E" w:rsidRPr="00E00006" w:rsidRDefault="00171CCE" w:rsidP="00E000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Дети третьей формы выглядят уже не отрешёнными</w:t>
      </w:r>
      <w:r w:rsidR="00AC5ED0" w:rsidRPr="00E00006">
        <w:rPr>
          <w:rFonts w:ascii="Times New Roman" w:hAnsi="Times New Roman" w:cs="Times New Roman"/>
          <w:sz w:val="28"/>
          <w:szCs w:val="28"/>
        </w:rPr>
        <w:t xml:space="preserve">, а скорее </w:t>
      </w:r>
      <w:proofErr w:type="spellStart"/>
      <w:r w:rsidR="00AC5ED0" w:rsidRPr="00E00006">
        <w:rPr>
          <w:rFonts w:ascii="Times New Roman" w:hAnsi="Times New Roman" w:cs="Times New Roman"/>
          <w:sz w:val="28"/>
          <w:szCs w:val="28"/>
        </w:rPr>
        <w:t>сверхзахваченными</w:t>
      </w:r>
      <w:proofErr w:type="spellEnd"/>
      <w:r w:rsidR="00AC5ED0" w:rsidRPr="00E00006">
        <w:rPr>
          <w:rFonts w:ascii="Times New Roman" w:hAnsi="Times New Roman" w:cs="Times New Roman"/>
          <w:sz w:val="28"/>
          <w:szCs w:val="28"/>
        </w:rPr>
        <w:t xml:space="preserve"> своими интересами. Их лица выражают энтузиазм, движение однообразны, порывисты. У детей этой группы так же, как и у второй рано появляются неизменные привычки. Однако они не так внимательны к детальному сохранению обстановки, для них важнее отстоять неприкосновенность своего поведения. Они рано набирают словарный запас, начинают говорить сложными фразами. Однако свой диалог они используют зачастую с взрослым – характер диалога носит чаще всего негативную окраску – о похо</w:t>
      </w:r>
      <w:r w:rsidR="00423A77">
        <w:rPr>
          <w:rFonts w:ascii="Times New Roman" w:hAnsi="Times New Roman" w:cs="Times New Roman"/>
          <w:sz w:val="28"/>
          <w:szCs w:val="28"/>
        </w:rPr>
        <w:t>ронах, бандитах, помойках. Рисую</w:t>
      </w:r>
      <w:r w:rsidR="00AC5ED0" w:rsidRPr="00E00006">
        <w:rPr>
          <w:rFonts w:ascii="Times New Roman" w:hAnsi="Times New Roman" w:cs="Times New Roman"/>
          <w:sz w:val="28"/>
          <w:szCs w:val="28"/>
        </w:rPr>
        <w:t xml:space="preserve">т пиратов, злодеев, крыс – это позволяет ребёнку испытывать острые ощущения, которые он ищет. </w:t>
      </w:r>
    </w:p>
    <w:p w:rsidR="00AC5ED0" w:rsidRPr="00423A77" w:rsidRDefault="00AC5ED0" w:rsidP="00423A7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Когда такой ребёнок говорит</w:t>
      </w:r>
      <w:r w:rsidR="00423A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23A77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423A77">
        <w:rPr>
          <w:rFonts w:ascii="Times New Roman" w:hAnsi="Times New Roman" w:cs="Times New Roman"/>
          <w:sz w:val="28"/>
          <w:szCs w:val="28"/>
        </w:rPr>
        <w:t xml:space="preserve"> может показаться, что он обращается </w:t>
      </w:r>
      <w:r w:rsidR="00423A77">
        <w:rPr>
          <w:rFonts w:ascii="Times New Roman" w:hAnsi="Times New Roman" w:cs="Times New Roman"/>
          <w:sz w:val="28"/>
          <w:szCs w:val="28"/>
        </w:rPr>
        <w:t>к собеседнику</w:t>
      </w:r>
      <w:r w:rsidR="004A6463" w:rsidRPr="00423A77">
        <w:rPr>
          <w:rFonts w:ascii="Times New Roman" w:hAnsi="Times New Roman" w:cs="Times New Roman"/>
          <w:sz w:val="28"/>
          <w:szCs w:val="28"/>
        </w:rPr>
        <w:t xml:space="preserve">, на самом деле его взгляд направлен </w:t>
      </w:r>
      <w:r w:rsidR="004A6463" w:rsidRPr="00423A77">
        <w:rPr>
          <w:rFonts w:ascii="Times New Roman" w:hAnsi="Times New Roman" w:cs="Times New Roman"/>
          <w:sz w:val="28"/>
          <w:szCs w:val="28"/>
        </w:rPr>
        <w:lastRenderedPageBreak/>
        <w:t xml:space="preserve">«сквозь» человека. Слова он произносит быстро, </w:t>
      </w:r>
      <w:proofErr w:type="gramStart"/>
      <w:r w:rsidR="004A6463" w:rsidRPr="00423A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A6463" w:rsidRPr="00423A77">
        <w:rPr>
          <w:rFonts w:ascii="Times New Roman" w:hAnsi="Times New Roman" w:cs="Times New Roman"/>
          <w:sz w:val="28"/>
          <w:szCs w:val="28"/>
        </w:rPr>
        <w:t xml:space="preserve"> заботясь о том, чтобы быть понятым. </w:t>
      </w:r>
    </w:p>
    <w:p w:rsidR="004A6463" w:rsidRPr="00E00006" w:rsidRDefault="004A6463" w:rsidP="00E0000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00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принадлежащие к четвёртой – самой лёгкой группе, выглядят внешне хрупкими физически, быстро утомляющимися, скованными, неловкими. Для них характерна вялость, которая легко сменяется перевозбуждением. На их лицах часто застывает выражение тревоги, неуверенности в себе, растерянности.</w:t>
      </w:r>
    </w:p>
    <w:p w:rsidR="00693932" w:rsidRPr="00E00006" w:rsidRDefault="004A6463" w:rsidP="00E000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Эти дети проявляют инициативу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общению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, способны смотреть в лицо собеседнику, но контакт носить прерывистый характер: они держатся рядом, но могут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полуотворачиваться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>, их взгляд уплывает в сторону, чтобы потом вернуться к собеседнику.</w:t>
      </w:r>
    </w:p>
    <w:p w:rsidR="004A6463" w:rsidRPr="00E00006" w:rsidRDefault="00693932" w:rsidP="00E000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Речь замедленна, бедна, интонация затухает к концу фразы. Такие дети не отказываются от общения, однако такая форма взаимодействия их быстро утомляет. Они часто проявляют </w:t>
      </w:r>
      <w:r w:rsidR="00F91CBB" w:rsidRPr="00E00006">
        <w:rPr>
          <w:rFonts w:ascii="Times New Roman" w:hAnsi="Times New Roman" w:cs="Times New Roman"/>
          <w:sz w:val="28"/>
          <w:szCs w:val="28"/>
        </w:rPr>
        <w:t>способности в сферах не связанных с речью (музыке, конструировании). Их стремление к постоянству выражается в одних и тех же интересах.</w:t>
      </w:r>
    </w:p>
    <w:p w:rsidR="00F91CBB" w:rsidRPr="00E00006" w:rsidRDefault="00F91CBB" w:rsidP="00E0000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Детей четвёртой группы отличают особенности: они нуждаются в постоянной поддержке и одобрении близкого человека. Без неё кажутся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беспомщными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>.</w:t>
      </w:r>
    </w:p>
    <w:p w:rsidR="00904A8E" w:rsidRPr="00E00006" w:rsidRDefault="00777CFB" w:rsidP="004357B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Аутизм, как правило, имеет сопутствующие </w:t>
      </w:r>
      <w:r w:rsidRPr="00E00006">
        <w:rPr>
          <w:rFonts w:ascii="Times New Roman" w:hAnsi="Times New Roman" w:cs="Times New Roman"/>
          <w:b/>
          <w:sz w:val="28"/>
          <w:szCs w:val="28"/>
        </w:rPr>
        <w:t>медицинские проблемы: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умственная отсталость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эпилепсия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нарушение зрения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нарушение слуха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специфические нарушения речи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заболевания кожи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нарушение в суставах и костях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дисфункция височных долей мозга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дисфункция ствола головного мозга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lastRenderedPageBreak/>
        <w:t>дисфункция мозжечка</w:t>
      </w:r>
    </w:p>
    <w:p w:rsidR="00777CFB" w:rsidRPr="00E00006" w:rsidRDefault="00777CFB" w:rsidP="00E0000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нанесение себе повреждений</w:t>
      </w:r>
    </w:p>
    <w:p w:rsidR="00777CFB" w:rsidRPr="00E00006" w:rsidRDefault="00777CFB" w:rsidP="004357B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006">
        <w:rPr>
          <w:rFonts w:ascii="Times New Roman" w:hAnsi="Times New Roman" w:cs="Times New Roman"/>
          <w:b/>
          <w:sz w:val="28"/>
          <w:szCs w:val="28"/>
        </w:rPr>
        <w:t>Начальная диагностика уровня психического развития</w:t>
      </w:r>
    </w:p>
    <w:p w:rsidR="00777CFB" w:rsidRPr="00E00006" w:rsidRDefault="00777CFB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Чаще всего аутичного ребёнка впервые приводят на приём к специалистам, когда он достигает 3 – 5 лет. В большинстве случаев детский аутизм выявляется сейчас именно в этом возрасте. Понятно, что постановки диагноза недостаточно для организации помощи конкретному ребёнку. Для того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чтобы начать коррекционную работу, мы должны установить с ним контакт, предложить для него интересные занятия, создать условия, в которых он будет чувствовать с нами комфортно и безопасно, и требования к нему не должны превышать его возможности.</w:t>
      </w:r>
    </w:p>
    <w:p w:rsidR="00777CFB" w:rsidRPr="00E00006" w:rsidRDefault="00777CFB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На начальном этапе нереально ставить задачу выявления возможности ребёнка путём направленного </w:t>
      </w:r>
      <w:r w:rsidR="00EB5786" w:rsidRPr="00E00006">
        <w:rPr>
          <w:rFonts w:ascii="Times New Roman" w:hAnsi="Times New Roman" w:cs="Times New Roman"/>
          <w:sz w:val="28"/>
          <w:szCs w:val="28"/>
        </w:rPr>
        <w:t xml:space="preserve">обследования: часто он не выполняет инструкции, не включается в разговор, не вовлекается в любимые другими детьми игры, в рисование. Постепенно, с развитием наших отношений, обследование станет возможным, но начальное взаимодействие должно происходить особым образом. </w:t>
      </w:r>
    </w:p>
    <w:p w:rsidR="00EB5786" w:rsidRPr="00E00006" w:rsidRDefault="00EB5786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Большую часть необходимой информации о ребёнке мы можем получить из наблюдений за его поведением и из бесед с родителями. Во время первого обследования для нас не имеют значения количественные показатели развития отдельных психических функций – нам важны общие качественные характеристики, смысл поведения, то есть то, что позволяет понять на каком уровне, ребёнок строит своё взаимодействие с миром. Тем самым мы определим и степень нарушения его развития. Мы должны установить тип аутизма, характер стереотипности (однообразных движений), формы аутостимуляции (самораздражение с помощью окружающих предметов и своего тела) и доступные для ребёнка способы взаимодействия с миром. На основе этих данных определяется, к какой из четырёх групп </w:t>
      </w:r>
      <w:r w:rsidRPr="00E00006">
        <w:rPr>
          <w:rFonts w:ascii="Times New Roman" w:hAnsi="Times New Roman" w:cs="Times New Roman"/>
          <w:sz w:val="28"/>
          <w:szCs w:val="28"/>
        </w:rPr>
        <w:lastRenderedPageBreak/>
        <w:t>можно отнести данный случай. После этого мы можем обращаться к ребёнку на его языке, чтобы, не пугая его и не взывая к негативизму, заинтересовывать его и находить общие занятия с ним.</w:t>
      </w:r>
    </w:p>
    <w:p w:rsidR="007E4576" w:rsidRPr="00E00006" w:rsidRDefault="00EB5786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Многое мы узнаём из бесед с родителями. Во время общения с ними мы можем оценить самостоятельную активность ребёнка. Важно обратить внимание на общие особенности его поведения. О многом можно узнать, наблюдая за движениями ребёнка</w:t>
      </w:r>
      <w:r w:rsidR="007E4576" w:rsidRPr="00E00006">
        <w:rPr>
          <w:rFonts w:ascii="Times New Roman" w:hAnsi="Times New Roman" w:cs="Times New Roman"/>
          <w:sz w:val="28"/>
          <w:szCs w:val="28"/>
        </w:rPr>
        <w:t xml:space="preserve">. При этом недостаточно убедиться в наличии или отсутствии моторных стереотипий. Если они есть, необходимо проанализировать их характер и то, насколько ребёнок ими поглощен. Крайне важно составить общие впечатления от пластики ребёнка, обратив внимание на особенности его мимики, на типичные позы, на ритм, плавность и координацию движений. Надо отметить, перемещается ли он по всей комнате, или находится в каком-либо одном месте. Кроме того, следует оценить соотношение его общей ловкости и точности в действиях рук. В итоге, например, сочетание грациозности движений и широкого охвата пространства, амимичного застывшего лица и бездействующих рук заставит нас предположить, что данный случай относится к первой группе. </w:t>
      </w:r>
    </w:p>
    <w:p w:rsidR="00EB5786" w:rsidRPr="00E00006" w:rsidRDefault="007E4576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006">
        <w:rPr>
          <w:rFonts w:ascii="Times New Roman" w:hAnsi="Times New Roman" w:cs="Times New Roman"/>
          <w:sz w:val="28"/>
          <w:szCs w:val="28"/>
        </w:rPr>
        <w:t xml:space="preserve">При оценке речевых проявлений ребёнка необходимо понять,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мутичен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 или способен пользоваться речью, а если способен, то направлена ли его речь на коммуникацию и в какой степени связанна с ситуацией.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Также оценивается запас слов, чистота их произношения, характер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, возможность использования форм первого лица, развёрнутость всей речи. Кроме того, не менее важна и общая характеристика её темпа, ритма, высоты звука, интонации, </w:t>
      </w:r>
      <w:r w:rsidR="0003009D" w:rsidRPr="00E00006">
        <w:rPr>
          <w:rFonts w:ascii="Times New Roman" w:hAnsi="Times New Roman" w:cs="Times New Roman"/>
          <w:sz w:val="28"/>
          <w:szCs w:val="28"/>
        </w:rPr>
        <w:t xml:space="preserve">вокализаций. </w:t>
      </w:r>
    </w:p>
    <w:p w:rsidR="0003009D" w:rsidRPr="00E00006" w:rsidRDefault="0003009D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Необходимо также выявить общие особенности реагирования на окружающий мир: спокойно ли входит ребёнок в новое помещение, меняется ли при этом его мимика, пластика, характер вокализации, требуется ли ему в такой ситуации тактильный контакт с мамой, есть ли реакция на незнакомых людей, увлекает ли его незнакомое пространство, берёт ли он игрушки, </w:t>
      </w:r>
      <w:r w:rsidRPr="00E00006">
        <w:rPr>
          <w:rFonts w:ascii="Times New Roman" w:hAnsi="Times New Roman" w:cs="Times New Roman"/>
          <w:sz w:val="28"/>
          <w:szCs w:val="28"/>
        </w:rPr>
        <w:lastRenderedPageBreak/>
        <w:t>книги, карандаши и т. д., требует ли повышенного внимания мамы, или проявляет большую заинтересованность в общении с незнакомыми людьми.</w:t>
      </w:r>
    </w:p>
    <w:p w:rsidR="0003009D" w:rsidRPr="00E00006" w:rsidRDefault="0003009D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Сюда же относ</w:t>
      </w:r>
      <w:r w:rsidR="00716946" w:rsidRPr="00E00006">
        <w:rPr>
          <w:rFonts w:ascii="Times New Roman" w:hAnsi="Times New Roman" w:cs="Times New Roman"/>
          <w:sz w:val="28"/>
          <w:szCs w:val="28"/>
        </w:rPr>
        <w:t xml:space="preserve">ятся характер глазного и тактильного контакта, ориентированность на лицо и голос другого человека. Заглядывает ли он в глаза, что происходит, если он случайно встречается с кем-то взглядом, прислушивается ли он к общему разговору, меняется ли при этом его поведение. </w:t>
      </w:r>
    </w:p>
    <w:p w:rsidR="00716946" w:rsidRPr="00E00006" w:rsidRDefault="00716946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При оценке возможности эмоционального контакта</w:t>
      </w:r>
      <w:r w:rsidR="000A0D6A" w:rsidRPr="00E00006">
        <w:rPr>
          <w:rFonts w:ascii="Times New Roman" w:hAnsi="Times New Roman" w:cs="Times New Roman"/>
          <w:sz w:val="28"/>
          <w:szCs w:val="28"/>
        </w:rPr>
        <w:t xml:space="preserve"> важно помнить, что в младшем возрасте именно дети с наиболее глубокими формами аутизма, то есть относящиеся к первой группе, могут производить внешнее впечатление благополучия. Они спокойно воспринимают тактильный контакт, лучезарно улыбаются, идут ко всем на руки, с особым удовольствием включаются в игры с кружением и раскачиванием; при этом, казалось бы, они смотрят на </w:t>
      </w:r>
      <w:proofErr w:type="gramStart"/>
      <w:r w:rsidR="000A0D6A" w:rsidRPr="00E00006">
        <w:rPr>
          <w:rFonts w:ascii="Times New Roman" w:hAnsi="Times New Roman" w:cs="Times New Roman"/>
          <w:sz w:val="28"/>
          <w:szCs w:val="28"/>
        </w:rPr>
        <w:t>обращающихся</w:t>
      </w:r>
      <w:proofErr w:type="gramEnd"/>
      <w:r w:rsidR="000A0D6A" w:rsidRPr="00E00006">
        <w:rPr>
          <w:rFonts w:ascii="Times New Roman" w:hAnsi="Times New Roman" w:cs="Times New Roman"/>
          <w:sz w:val="28"/>
          <w:szCs w:val="28"/>
        </w:rPr>
        <w:t xml:space="preserve"> к ним. Однако это лишь кажущееся благополучие. Очень скоро становится понятно, что обаятельное младенческое сияние </w:t>
      </w:r>
      <w:r w:rsidR="000B5ED1" w:rsidRPr="00E00006">
        <w:rPr>
          <w:rFonts w:ascii="Times New Roman" w:hAnsi="Times New Roman" w:cs="Times New Roman"/>
          <w:sz w:val="28"/>
          <w:szCs w:val="28"/>
        </w:rPr>
        <w:t xml:space="preserve">никому не адресовано лично: и улыбается такой ребёнок в действительности не вам, а своему удовольствию и взгляд его не «зацепляет» и не удерживает взгляда человека, пытающегося вступить с ним в общение. </w:t>
      </w:r>
      <w:r w:rsidR="000A0D6A" w:rsidRPr="00E00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EC5" w:rsidRPr="00E00006" w:rsidRDefault="007B2EC5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Ранимость, активный отказ от глазного контакта и прикосновения должны меньше нас тревожить, чем подобные невозмутимость и «благополучие».</w:t>
      </w:r>
    </w:p>
    <w:p w:rsidR="00777CFB" w:rsidRPr="00E00006" w:rsidRDefault="007B2EC5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Уже при первом знакомстве начинает выясняться, насколько обследуемый ребёнок освоил навыки самообслуживания, есть ли у него проблемы с опрятностью, пользуется ли он горшком, а если нет, то будет ли он терпеть из последних сил или его можно уговорить воспользоваться незнакомым туалетом. Очень информативна ситуация общего чаепития: присаживается ли ребёнок к столу, можно ли его угостить или мама должна взять с собой его особую еду. </w:t>
      </w:r>
      <w:r w:rsidR="00152397" w:rsidRPr="00E00006">
        <w:rPr>
          <w:rFonts w:ascii="Times New Roman" w:hAnsi="Times New Roman" w:cs="Times New Roman"/>
          <w:sz w:val="28"/>
          <w:szCs w:val="28"/>
        </w:rPr>
        <w:t xml:space="preserve">Важно отметить и как он ест: рассеянно, роняя </w:t>
      </w:r>
      <w:r w:rsidR="00152397" w:rsidRPr="00E00006">
        <w:rPr>
          <w:rFonts w:ascii="Times New Roman" w:hAnsi="Times New Roman" w:cs="Times New Roman"/>
          <w:sz w:val="28"/>
          <w:szCs w:val="28"/>
        </w:rPr>
        <w:lastRenderedPageBreak/>
        <w:t xml:space="preserve">куски, или степенно и вдумчиво, будучи поглощён самим процессом, или быстро, запихивая в рот, пищу большими кусками. </w:t>
      </w:r>
    </w:p>
    <w:p w:rsidR="00152397" w:rsidRPr="00E00006" w:rsidRDefault="00152397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Целесообразно выявить его реакцию на физический дискомфорт, голод, усталость, боль. Проявляется ли переживание дискомфорта, насколько оно фиксируется, не перерастает ли в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ожесточённую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аутостимуля</w:t>
      </w:r>
      <w:r w:rsidR="004357B0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="004357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357B0">
        <w:rPr>
          <w:rFonts w:ascii="Times New Roman" w:hAnsi="Times New Roman" w:cs="Times New Roman"/>
          <w:sz w:val="28"/>
          <w:szCs w:val="28"/>
        </w:rPr>
        <w:t>самоагрессию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 xml:space="preserve">, может ли мама утешить ребёнка, если да, то чем – едой, игрушкой, кружением на руках, уговорами? Следует понять, можно ли отсрочить выполнение его требований, отвлечь, запретить, принимает ли он объяснения отложить выполнение желаний, есть ли у него реакция на удовольствия и огорчения, похвалу и неодобрение, и адекватна ли она. </w:t>
      </w:r>
    </w:p>
    <w:p w:rsidR="00152397" w:rsidRPr="00E00006" w:rsidRDefault="00152397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Всё это даёт возможность не только установить, существует ли привязанность к маме, но и каков характер этой привязанности; взаимодействуют ли они эмоционально или ребёнок механически использует мать, как обезличенное средство достижения желаемой цели. </w:t>
      </w:r>
    </w:p>
    <w:p w:rsidR="008A2CB2" w:rsidRPr="00E00006" w:rsidRDefault="008A2CB2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Конечно, следует определить особенности самостоятельных занятий ребёнка и его игр.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 xml:space="preserve">Что занимает его внимание – окно, качели, карандаши, верёвочка, винтик, игрушки, книжки? 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>Как долго он занят своим делом? Пытается ли ребёнок использовать предметы обихода и игрушки в соответствии с их функцией, или для него важны исключительно их сенсорные свойства. Так, перелистываемая книга может доставлять удовольствие не своими картинками, а шуршанием и мельканием движущихся страниц. Важно присмотреться, полностью л</w:t>
      </w:r>
      <w:r w:rsidR="00AF6424" w:rsidRPr="00E00006">
        <w:rPr>
          <w:rFonts w:ascii="Times New Roman" w:hAnsi="Times New Roman" w:cs="Times New Roman"/>
          <w:sz w:val="28"/>
          <w:szCs w:val="28"/>
        </w:rPr>
        <w:t>и поглощает ребёнка его занятие</w:t>
      </w:r>
      <w:r w:rsidRPr="00E00006">
        <w:rPr>
          <w:rFonts w:ascii="Times New Roman" w:hAnsi="Times New Roman" w:cs="Times New Roman"/>
          <w:sz w:val="28"/>
          <w:szCs w:val="28"/>
        </w:rPr>
        <w:t xml:space="preserve"> или он </w:t>
      </w:r>
      <w:r w:rsidR="00AF6424" w:rsidRPr="00E00006">
        <w:rPr>
          <w:rFonts w:ascii="Times New Roman" w:hAnsi="Times New Roman" w:cs="Times New Roman"/>
          <w:sz w:val="28"/>
          <w:szCs w:val="28"/>
        </w:rPr>
        <w:t xml:space="preserve">реагирует и на происходящее вокруг, на содержание разговора? </w:t>
      </w:r>
    </w:p>
    <w:p w:rsidR="00AF6424" w:rsidRPr="00E00006" w:rsidRDefault="00AF6424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Если то, чем занимается ребёнок, напоминает обычную игру, то следует отметить, является ли это эпизодическим использованием игрушки (мимоходом «покормил» куклу), или существуют сюжетные эпизоды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(ребёнок ставит игрушку в определённую позу и повторяет: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 xml:space="preserve">«Ешь, Маша»), </w:t>
      </w:r>
      <w:r w:rsidRPr="00E00006">
        <w:rPr>
          <w:rFonts w:ascii="Times New Roman" w:hAnsi="Times New Roman" w:cs="Times New Roman"/>
          <w:sz w:val="28"/>
          <w:szCs w:val="28"/>
        </w:rPr>
        <w:lastRenderedPageBreak/>
        <w:t>возможно ли проигрывание развёрнутых сюжетов, насколько в них отражаются проблемы ребёнка: его страхи, агрессия, влечения.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Также оцениваются и самостоятельное рисование: сводится ли оно к простому прочерчиванию линий, размазыванию краски или ребёнок вкладывает в свой рисунок смысл, разворачивает в нём нити сюжета.</w:t>
      </w:r>
    </w:p>
    <w:p w:rsidR="00AF6424" w:rsidRPr="00E00006" w:rsidRDefault="00AF6424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Также наблюдается реакция ребёнка на предложенное взаимодействие: избегает ли он контакта либо пассивно принимает его, а может быть, сам вызывает на контакт, предлагает какие-то определённые его формы. Какую пространственную дистанцию он предпочитает,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E00006">
        <w:rPr>
          <w:rFonts w:ascii="Times New Roman" w:hAnsi="Times New Roman" w:cs="Times New Roman"/>
          <w:sz w:val="28"/>
          <w:szCs w:val="28"/>
        </w:rPr>
        <w:t xml:space="preserve"> ли взаимодействие непосредственно или только через маму? Устанавливается ли в этой ситуации глазной или тактильный контакт с ребёнком, если да, то по чьей инициативе. Как ребёнок реагирует на речевое обращение, обращается ли сам?</w:t>
      </w:r>
    </w:p>
    <w:p w:rsidR="00AF6424" w:rsidRPr="00E00006" w:rsidRDefault="00AF6424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Кроме того, нужно выявить степень выносливости ребёнка в контакте: длительность пребывания в ситуации пассивного и активного взаимодействия </w:t>
      </w:r>
      <w:r w:rsidR="00D61481" w:rsidRPr="00E00006">
        <w:rPr>
          <w:rFonts w:ascii="Times New Roman" w:hAnsi="Times New Roman" w:cs="Times New Roman"/>
          <w:sz w:val="28"/>
          <w:szCs w:val="28"/>
        </w:rPr>
        <w:t>с</w:t>
      </w:r>
      <w:r w:rsidRPr="00E00006">
        <w:rPr>
          <w:rFonts w:ascii="Times New Roman" w:hAnsi="Times New Roman" w:cs="Times New Roman"/>
          <w:sz w:val="28"/>
          <w:szCs w:val="28"/>
        </w:rPr>
        <w:t xml:space="preserve"> взрослым до появления признаков пресыщения, которые могут проявляться в попытках уйти, а могут проявляться в агрессии, </w:t>
      </w:r>
      <w:proofErr w:type="spellStart"/>
      <w:r w:rsidRPr="00E00006">
        <w:rPr>
          <w:rFonts w:ascii="Times New Roman" w:hAnsi="Times New Roman" w:cs="Times New Roman"/>
          <w:sz w:val="28"/>
          <w:szCs w:val="28"/>
        </w:rPr>
        <w:t>самоагрессии</w:t>
      </w:r>
      <w:proofErr w:type="spellEnd"/>
      <w:r w:rsidRPr="00E00006">
        <w:rPr>
          <w:rFonts w:ascii="Times New Roman" w:hAnsi="Times New Roman" w:cs="Times New Roman"/>
          <w:sz w:val="28"/>
          <w:szCs w:val="28"/>
        </w:rPr>
        <w:t>, напряжённом смехе, дурашливом поведении</w:t>
      </w:r>
      <w:r w:rsidR="00D61481" w:rsidRPr="00E000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481" w:rsidRPr="00E00006" w:rsidRDefault="00D61481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>Наконец, выясняются данные о раннем развитии, домашних проблемах, свободном поведении ребёнка и его взаимодействии с взрослым. Характер этих данных складывается в общую картину и соотносится с типичными признаками четырёх групп детского аутизма.</w:t>
      </w:r>
    </w:p>
    <w:p w:rsidR="00D61481" w:rsidRPr="00E00006" w:rsidRDefault="00D61481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Конечно, признаки этих групп дают представления в обобщённых чертах. Однако действительную картину нам приходится наблюдать в движении.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 xml:space="preserve">Первый признак движения вперёд – это становление новых, более активных и сложных способов аутостимуляции: у детей первой группы появляется возможность направленно и избирательно воспроизводить приятное ощущение, </w:t>
      </w:r>
      <w:r w:rsidR="00E00006" w:rsidRPr="00E00006">
        <w:rPr>
          <w:rFonts w:ascii="Times New Roman" w:hAnsi="Times New Roman" w:cs="Times New Roman"/>
          <w:sz w:val="28"/>
          <w:szCs w:val="28"/>
        </w:rPr>
        <w:t xml:space="preserve">у них возникают простые моторные движения; у детей </w:t>
      </w:r>
      <w:r w:rsidR="00E00006" w:rsidRPr="00E00006">
        <w:rPr>
          <w:rFonts w:ascii="Times New Roman" w:hAnsi="Times New Roman" w:cs="Times New Roman"/>
          <w:sz w:val="28"/>
          <w:szCs w:val="28"/>
        </w:rPr>
        <w:lastRenderedPageBreak/>
        <w:t>второй группы развивается стереотип проигрывание неприятных, страшных впечатлений (например, на прогулке такой ребёнок начинает стремиться смотреть на ещё недавно панически пугавшей его грохочущий бульдозер).</w:t>
      </w:r>
      <w:proofErr w:type="gramEnd"/>
    </w:p>
    <w:p w:rsidR="00E00006" w:rsidRPr="00E00006" w:rsidRDefault="00E00006" w:rsidP="004357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006">
        <w:rPr>
          <w:rFonts w:ascii="Times New Roman" w:hAnsi="Times New Roman" w:cs="Times New Roman"/>
          <w:sz w:val="28"/>
          <w:szCs w:val="28"/>
        </w:rPr>
        <w:t xml:space="preserve">Однако это только признаки, предвестники возможного отношения с миром. </w:t>
      </w:r>
      <w:proofErr w:type="gramStart"/>
      <w:r w:rsidRPr="00E00006">
        <w:rPr>
          <w:rFonts w:ascii="Times New Roman" w:hAnsi="Times New Roman" w:cs="Times New Roman"/>
          <w:sz w:val="28"/>
          <w:szCs w:val="28"/>
        </w:rPr>
        <w:t>Что ребёнок действительно поднялся на новую ступень, мы можем сказать сможем сказать лишь в том случае, когда он освоит более сложные способы организации своего поведения: например, ребёнок первой группы чётко определит свои потребности и зафиксирует привычные способы взаимодействия с миром, а ребёнок второй группы – перейдёт от механического реагирования к выстраиванию развернутых действий со средой и людьми.</w:t>
      </w:r>
      <w:proofErr w:type="gramEnd"/>
    </w:p>
    <w:sectPr w:rsidR="00E00006" w:rsidRPr="00E00006" w:rsidSect="00C5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0E02"/>
    <w:multiLevelType w:val="hybridMultilevel"/>
    <w:tmpl w:val="2B92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A1643"/>
    <w:multiLevelType w:val="hybridMultilevel"/>
    <w:tmpl w:val="E668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26D1B"/>
    <w:multiLevelType w:val="hybridMultilevel"/>
    <w:tmpl w:val="07F6E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04A8E"/>
    <w:rsid w:val="0003009D"/>
    <w:rsid w:val="0005466F"/>
    <w:rsid w:val="000A0D6A"/>
    <w:rsid w:val="000B5ED1"/>
    <w:rsid w:val="00152397"/>
    <w:rsid w:val="00171CCE"/>
    <w:rsid w:val="00191B66"/>
    <w:rsid w:val="001A5D18"/>
    <w:rsid w:val="002D7343"/>
    <w:rsid w:val="00332987"/>
    <w:rsid w:val="0033526A"/>
    <w:rsid w:val="00423A77"/>
    <w:rsid w:val="004357B0"/>
    <w:rsid w:val="004A6463"/>
    <w:rsid w:val="00506A3D"/>
    <w:rsid w:val="00557FB7"/>
    <w:rsid w:val="00693932"/>
    <w:rsid w:val="006A2B69"/>
    <w:rsid w:val="00716946"/>
    <w:rsid w:val="00764057"/>
    <w:rsid w:val="00777CFB"/>
    <w:rsid w:val="007B2EC5"/>
    <w:rsid w:val="007E4576"/>
    <w:rsid w:val="0087787E"/>
    <w:rsid w:val="008A2CB2"/>
    <w:rsid w:val="00904A8E"/>
    <w:rsid w:val="00992DA8"/>
    <w:rsid w:val="00AA0E37"/>
    <w:rsid w:val="00AC5ED0"/>
    <w:rsid w:val="00AF6424"/>
    <w:rsid w:val="00C50CF3"/>
    <w:rsid w:val="00D27D70"/>
    <w:rsid w:val="00D61481"/>
    <w:rsid w:val="00E00006"/>
    <w:rsid w:val="00EB5786"/>
    <w:rsid w:val="00F9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F3"/>
  </w:style>
  <w:style w:type="paragraph" w:styleId="1">
    <w:name w:val="heading 1"/>
    <w:basedOn w:val="a"/>
    <w:next w:val="a"/>
    <w:link w:val="10"/>
    <w:uiPriority w:val="9"/>
    <w:qFormat/>
    <w:rsid w:val="00E00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B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0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B996-5385-41F5-B8A4-C6765D5A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Меркулов</dc:creator>
  <cp:lastModifiedBy>Николай Меркулов</cp:lastModifiedBy>
  <cp:revision>9</cp:revision>
  <dcterms:created xsi:type="dcterms:W3CDTF">2017-01-12T17:11:00Z</dcterms:created>
  <dcterms:modified xsi:type="dcterms:W3CDTF">2017-01-16T19:27:00Z</dcterms:modified>
</cp:coreProperties>
</file>